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1BAB7E" w14:textId="3F2FD006" w:rsid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1992A5" wp14:editId="284C44C8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47B2C" w14:textId="77777777" w:rsidR="002637AB" w:rsidRPr="00E36C4D" w:rsidRDefault="002637AB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9388A4" w14:textId="579FEFF4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4EDB964" w14:textId="77777777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0EEE2BEA" w14:textId="441E2AF8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621769C7" w14:textId="3E573072" w:rsidR="00E36C4D" w:rsidRPr="00E36C4D" w:rsidRDefault="00E36C4D" w:rsidP="00E36C4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3741D2DB" w14:textId="4FE53F94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7342F40C" w14:textId="7F975891" w:rsidR="00E36C4D" w:rsidRPr="00E36C4D" w:rsidRDefault="00E36C4D" w:rsidP="00E36C4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995E0D" w14:textId="7627DB71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8BA15EE" w14:textId="1D0F4071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E812F2" w14:textId="07030E68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065BA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0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декабря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70E7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65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065BA">
        <w:rPr>
          <w:rFonts w:ascii="Times New Roman" w:eastAsia="Times New Roman" w:hAnsi="Times New Roman" w:cs="Times New Roman"/>
          <w:sz w:val="28"/>
          <w:szCs w:val="28"/>
          <w:lang w:eastAsia="ru-RU"/>
        </w:rPr>
        <w:t>1143/01-03</w:t>
      </w:r>
    </w:p>
    <w:p w14:paraId="232B8C55" w14:textId="60836F1C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58B3581E" w14:textId="5AD1E81E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485C6C" w14:textId="549ECFF9" w:rsidR="00E36C4D" w:rsidRPr="0038276E" w:rsidRDefault="00E36C4D" w:rsidP="0038276E">
      <w:pPr>
        <w:tabs>
          <w:tab w:val="left" w:pos="4395"/>
        </w:tabs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107501305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постановление администрации Свердловского городского поселения Всеволожского муниципального района Ленинградской области от 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15.11.2023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1001</w:t>
      </w:r>
      <w:r w:rsidR="00C01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/01-0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«Развитие субъектов малого и среднего предпринимательства на территории Свердловско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bookmarkEnd w:id="0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E36C4D" w:rsidRPr="00E36C4D" w14:paraId="5E23015C" w14:textId="77777777" w:rsidTr="00DF113A">
        <w:trPr>
          <w:trHeight w:val="80"/>
        </w:trPr>
        <w:tc>
          <w:tcPr>
            <w:tcW w:w="5246" w:type="dxa"/>
          </w:tcPr>
          <w:p w14:paraId="3A0EA028" w14:textId="1068CFF7" w:rsidR="00E36C4D" w:rsidRPr="00E36C4D" w:rsidRDefault="00E36C4D" w:rsidP="00E36C4D">
            <w:pPr>
              <w:shd w:val="clear" w:color="auto" w:fill="FFFFFF"/>
              <w:spacing w:after="0" w:line="240" w:lineRule="auto"/>
              <w:ind w:right="4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FF816A9" w14:textId="10F774E4" w:rsidR="00E36C4D" w:rsidRPr="00E36C4D" w:rsidRDefault="00E36C4D" w:rsidP="00E36C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B3A8325" w14:textId="7A8DA0D3" w:rsidR="00CF0468" w:rsidRDefault="00CF0468" w:rsidP="00CF0468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 </w:t>
      </w:r>
      <w:r w:rsidRPr="00AA5F82">
        <w:rPr>
          <w:b w:val="0"/>
          <w:color w:val="000000" w:themeColor="text1"/>
          <w:sz w:val="28"/>
          <w:szCs w:val="28"/>
        </w:rPr>
        <w:t>Бюджетн</w:t>
      </w:r>
      <w:r>
        <w:rPr>
          <w:b w:val="0"/>
          <w:color w:val="000000" w:themeColor="text1"/>
          <w:sz w:val="28"/>
          <w:szCs w:val="28"/>
        </w:rPr>
        <w:t>ым</w:t>
      </w:r>
      <w:r w:rsidRPr="00AA5F82">
        <w:rPr>
          <w:b w:val="0"/>
          <w:color w:val="000000" w:themeColor="text1"/>
          <w:sz w:val="28"/>
          <w:szCs w:val="28"/>
        </w:rPr>
        <w:t xml:space="preserve"> кодекс</w:t>
      </w:r>
      <w:r>
        <w:rPr>
          <w:b w:val="0"/>
          <w:color w:val="000000" w:themeColor="text1"/>
          <w:sz w:val="28"/>
          <w:szCs w:val="28"/>
        </w:rPr>
        <w:t>ом</w:t>
      </w:r>
      <w:r w:rsidRPr="00AA5F82">
        <w:rPr>
          <w:b w:val="0"/>
          <w:color w:val="000000" w:themeColor="text1"/>
          <w:sz w:val="28"/>
          <w:szCs w:val="28"/>
        </w:rPr>
        <w:t xml:space="preserve"> Российской </w:t>
      </w:r>
      <w:r w:rsidRPr="00AA5F82">
        <w:rPr>
          <w:b w:val="0"/>
          <w:sz w:val="28"/>
          <w:szCs w:val="28"/>
        </w:rPr>
        <w:t>Федерации</w:t>
      </w:r>
      <w:r>
        <w:rPr>
          <w:b w:val="0"/>
          <w:sz w:val="28"/>
          <w:szCs w:val="28"/>
        </w:rPr>
        <w:t xml:space="preserve">, </w:t>
      </w:r>
      <w:r w:rsidRPr="00AA5F82">
        <w:rPr>
          <w:b w:val="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b w:val="0"/>
          <w:sz w:val="28"/>
          <w:szCs w:val="28"/>
        </w:rPr>
        <w:t xml:space="preserve">Федеральным законом от 24.07.2007 № 209-ФЗ «О развитии малого и среднего предпринимательства в Российской Федерации», Областным законом от 30.04.2009 № 36-оз «О развитии малого и среднего предпринимательства на территории Ленинградской области»,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Уставом </w:t>
      </w:r>
      <w:r w:rsidRPr="00AA5F82">
        <w:rPr>
          <w:b w:val="0"/>
          <w:sz w:val="28"/>
          <w:szCs w:val="28"/>
        </w:rPr>
        <w:t>Свердловско</w:t>
      </w:r>
      <w:r>
        <w:rPr>
          <w:b w:val="0"/>
          <w:sz w:val="28"/>
          <w:szCs w:val="28"/>
        </w:rPr>
        <w:t>го</w:t>
      </w:r>
      <w:r w:rsidRPr="00AA5F82">
        <w:rPr>
          <w:b w:val="0"/>
          <w:sz w:val="28"/>
          <w:szCs w:val="28"/>
        </w:rPr>
        <w:t xml:space="preserve"> городско</w:t>
      </w:r>
      <w:r>
        <w:rPr>
          <w:b w:val="0"/>
          <w:sz w:val="28"/>
          <w:szCs w:val="28"/>
        </w:rPr>
        <w:t>го</w:t>
      </w:r>
      <w:r w:rsidRPr="00394681">
        <w:rPr>
          <w:b w:val="0"/>
          <w:sz w:val="28"/>
          <w:szCs w:val="28"/>
        </w:rPr>
        <w:t xml:space="preserve"> поселени</w:t>
      </w:r>
      <w:r>
        <w:rPr>
          <w:b w:val="0"/>
          <w:sz w:val="28"/>
          <w:szCs w:val="28"/>
        </w:rPr>
        <w:t xml:space="preserve">я </w:t>
      </w:r>
      <w:r w:rsidRPr="00394681">
        <w:rPr>
          <w:b w:val="0"/>
          <w:sz w:val="28"/>
          <w:szCs w:val="28"/>
        </w:rPr>
        <w:t xml:space="preserve">Всеволожского муниципального района Ленинградской области, </w:t>
      </w:r>
      <w:r>
        <w:rPr>
          <w:b w:val="0"/>
          <w:sz w:val="28"/>
          <w:szCs w:val="28"/>
        </w:rPr>
        <w:t xml:space="preserve">администрация </w:t>
      </w:r>
      <w:r w:rsidRPr="00AA5F82">
        <w:rPr>
          <w:b w:val="0"/>
          <w:sz w:val="28"/>
          <w:szCs w:val="28"/>
        </w:rPr>
        <w:t>Свердловско</w:t>
      </w:r>
      <w:r>
        <w:rPr>
          <w:b w:val="0"/>
          <w:sz w:val="28"/>
          <w:szCs w:val="28"/>
        </w:rPr>
        <w:t>го</w:t>
      </w:r>
      <w:r w:rsidRPr="00AA5F82">
        <w:rPr>
          <w:b w:val="0"/>
          <w:sz w:val="28"/>
          <w:szCs w:val="28"/>
        </w:rPr>
        <w:t xml:space="preserve"> городско</w:t>
      </w:r>
      <w:r>
        <w:rPr>
          <w:b w:val="0"/>
          <w:sz w:val="28"/>
          <w:szCs w:val="28"/>
        </w:rPr>
        <w:t>го</w:t>
      </w:r>
      <w:r w:rsidRPr="00394681">
        <w:rPr>
          <w:b w:val="0"/>
          <w:sz w:val="28"/>
          <w:szCs w:val="28"/>
        </w:rPr>
        <w:t xml:space="preserve"> поселени</w:t>
      </w:r>
      <w:r>
        <w:rPr>
          <w:b w:val="0"/>
          <w:sz w:val="28"/>
          <w:szCs w:val="28"/>
        </w:rPr>
        <w:t>я</w:t>
      </w:r>
      <w:r w:rsidRPr="001B4103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b w:val="0"/>
          <w:sz w:val="28"/>
          <w:szCs w:val="28"/>
        </w:rPr>
        <w:t xml:space="preserve"> (далее – администрация) постановляет</w:t>
      </w:r>
      <w:r w:rsidRPr="001B4103">
        <w:rPr>
          <w:b w:val="0"/>
          <w:sz w:val="28"/>
          <w:szCs w:val="28"/>
        </w:rPr>
        <w:t>:</w:t>
      </w:r>
    </w:p>
    <w:p w14:paraId="2764ED05" w14:textId="77777777" w:rsidR="00C013F7" w:rsidRDefault="00C013F7" w:rsidP="00C013F7">
      <w:pPr>
        <w:pStyle w:val="a9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x-none"/>
        </w:rPr>
      </w:pPr>
    </w:p>
    <w:p w14:paraId="345EF392" w14:textId="16A086FD" w:rsidR="00C013F7" w:rsidRPr="00C013F7" w:rsidRDefault="00C013F7" w:rsidP="00C013F7">
      <w:pPr>
        <w:pStyle w:val="a3"/>
        <w:numPr>
          <w:ilvl w:val="0"/>
          <w:numId w:val="8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от </w:t>
      </w:r>
      <w:r w:rsidR="00CF0468">
        <w:rPr>
          <w:rFonts w:ascii="Times New Roman" w:eastAsia="Times New Roman" w:hAnsi="Times New Roman" w:cs="Times New Roman"/>
          <w:sz w:val="28"/>
          <w:szCs w:val="28"/>
          <w:lang w:eastAsia="ru-RU"/>
        </w:rPr>
        <w:t>15.11.2023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F0468">
        <w:rPr>
          <w:rFonts w:ascii="Times New Roman" w:eastAsia="Times New Roman" w:hAnsi="Times New Roman" w:cs="Times New Roman"/>
          <w:sz w:val="28"/>
          <w:szCs w:val="28"/>
          <w:lang w:eastAsia="ru-RU"/>
        </w:rPr>
        <w:t>1001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>/01-0</w:t>
      </w:r>
      <w:r w:rsidR="00CF046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«Развитие субъектов малого и среднего предпринимательства на территории Свердловско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постановление) следующие изменения:</w:t>
      </w:r>
    </w:p>
    <w:p w14:paraId="4BF1ABDC" w14:textId="191E1E04" w:rsidR="0038276E" w:rsidRDefault="00557278" w:rsidP="004E587A">
      <w:pPr>
        <w:pStyle w:val="a9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постановлению администрации изложить в новой редакции согласно приложению к настоящему постановлению.</w:t>
      </w:r>
    </w:p>
    <w:p w14:paraId="42319D22" w14:textId="0ABBFE87" w:rsidR="00083445" w:rsidRDefault="00083445" w:rsidP="00083445">
      <w:pPr>
        <w:pStyle w:val="a9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01.01.2025 считать утратившими силу следующие постановления администрации:</w:t>
      </w:r>
    </w:p>
    <w:p w14:paraId="15C4CA62" w14:textId="151AD19F" w:rsidR="00083445" w:rsidRDefault="00083445" w:rsidP="00083445">
      <w:pPr>
        <w:pStyle w:val="a9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от 15.11.2023 № 1001/01-03 «</w:t>
      </w:r>
      <w:r w:rsidRPr="00083445">
        <w:rPr>
          <w:rFonts w:ascii="Times New Roman" w:hAnsi="Times New Roman"/>
          <w:sz w:val="28"/>
          <w:szCs w:val="28"/>
        </w:rPr>
        <w:t>Об утверждении муниципальной программы «Развитие субъектов малого и среднего предпринимательства на территории муниципального образования «Свердловское городское поселение» Всеволожского муниципального района Ленинградской области»</w:t>
      </w:r>
      <w:r>
        <w:rPr>
          <w:rFonts w:ascii="Times New Roman" w:hAnsi="Times New Roman"/>
          <w:sz w:val="28"/>
          <w:szCs w:val="28"/>
        </w:rPr>
        <w:t>»;</w:t>
      </w:r>
    </w:p>
    <w:p w14:paraId="1D8A1166" w14:textId="2514A687" w:rsidR="00083445" w:rsidRDefault="00083445" w:rsidP="00083445">
      <w:pPr>
        <w:pStyle w:val="a9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от 14.10.2024 № 946/01-03 «</w:t>
      </w:r>
      <w:r w:rsidRPr="00083445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муниципального образования «Свердловского городского поселения» Всеволожского муниципального района Ленинградской области от 15.11.2023 № 1001/01-03 «Об утверждении муниципальной программы «Развитие субъектов малого и среднего предпринимательства на территории муниципального образования «Свердловское городское поселение» Всеволожского муниципального района Ленинградской области»»</w:t>
      </w:r>
      <w:r>
        <w:rPr>
          <w:rFonts w:ascii="Times New Roman" w:hAnsi="Times New Roman"/>
          <w:sz w:val="28"/>
          <w:szCs w:val="28"/>
        </w:rPr>
        <w:t>.</w:t>
      </w:r>
    </w:p>
    <w:p w14:paraId="0BA4A9E0" w14:textId="77A548DD" w:rsidR="00D10893" w:rsidRPr="00D10893" w:rsidRDefault="00D10893" w:rsidP="00D10893">
      <w:pPr>
        <w:pStyle w:val="2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 в</w:t>
      </w:r>
      <w:r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Pr="00824DB4">
        <w:rPr>
          <w:b w:val="0"/>
          <w:sz w:val="28"/>
          <w:szCs w:val="28"/>
        </w:rPr>
        <w:t>размещению</w:t>
      </w:r>
      <w:r>
        <w:rPr>
          <w:b w:val="0"/>
          <w:sz w:val="28"/>
          <w:szCs w:val="28"/>
        </w:rPr>
        <w:t xml:space="preserve"> </w:t>
      </w:r>
      <w:r w:rsidRPr="00824DB4">
        <w:rPr>
          <w:b w:val="0"/>
          <w:sz w:val="28"/>
          <w:szCs w:val="28"/>
        </w:rPr>
        <w:t xml:space="preserve">на официальном сайте администрации </w:t>
      </w:r>
      <w:r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7C70E28E" w14:textId="43574011" w:rsidR="00D10893" w:rsidRPr="00D10893" w:rsidRDefault="004E587A" w:rsidP="00D10893">
      <w:pPr>
        <w:pStyle w:val="a9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2C53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после его</w:t>
      </w:r>
      <w:r w:rsidRPr="00E22C53">
        <w:rPr>
          <w:rFonts w:ascii="Times New Roman" w:hAnsi="Times New Roman"/>
          <w:sz w:val="28"/>
          <w:szCs w:val="28"/>
        </w:rPr>
        <w:t xml:space="preserve"> </w:t>
      </w:r>
      <w:r w:rsidR="00D10893">
        <w:rPr>
          <w:rFonts w:ascii="Times New Roman" w:hAnsi="Times New Roman"/>
          <w:sz w:val="28"/>
          <w:szCs w:val="28"/>
        </w:rPr>
        <w:t>официального опубликования</w:t>
      </w:r>
      <w:r w:rsidR="00083445">
        <w:rPr>
          <w:rFonts w:ascii="Times New Roman" w:hAnsi="Times New Roman"/>
          <w:sz w:val="28"/>
          <w:szCs w:val="28"/>
        </w:rPr>
        <w:t xml:space="preserve"> и распространяет свое действие до 31.12.2024.</w:t>
      </w:r>
    </w:p>
    <w:p w14:paraId="3FAA1905" w14:textId="6F7405AA" w:rsidR="004E587A" w:rsidRPr="00672AF3" w:rsidRDefault="004E587A" w:rsidP="00D10893">
      <w:pPr>
        <w:pStyle w:val="a9"/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72AF3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по экономике А.В</w:t>
      </w:r>
      <w:r>
        <w:rPr>
          <w:rFonts w:ascii="Times New Roman" w:hAnsi="Times New Roman"/>
          <w:sz w:val="28"/>
          <w:szCs w:val="28"/>
        </w:rPr>
        <w:t>.</w:t>
      </w:r>
      <w:r w:rsidRPr="00672AF3">
        <w:rPr>
          <w:rFonts w:ascii="Times New Roman" w:hAnsi="Times New Roman"/>
          <w:sz w:val="28"/>
          <w:szCs w:val="28"/>
        </w:rPr>
        <w:t xml:space="preserve"> Цветкова.</w:t>
      </w:r>
    </w:p>
    <w:p w14:paraId="35AD8C90" w14:textId="77777777" w:rsidR="00E36C4D" w:rsidRPr="00E36C4D" w:rsidRDefault="00E36C4D" w:rsidP="00E36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5DF63206" w14:textId="77777777" w:rsidR="00E36C4D" w:rsidRPr="00E36C4D" w:rsidRDefault="00E36C4D" w:rsidP="00E36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527B5FB3" w14:textId="05D627B7" w:rsidR="00E36C4D" w:rsidRPr="00E36C4D" w:rsidRDefault="001A20B5" w:rsidP="00E36C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="00E36C4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="00E36C4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</w:t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В.И. Тулаев</w:t>
      </w:r>
    </w:p>
    <w:p w14:paraId="7E098BCD" w14:textId="4D900FBB" w:rsidR="00355C7C" w:rsidRDefault="00355C7C">
      <w:pPr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 w:type="page"/>
      </w:r>
    </w:p>
    <w:p w14:paraId="1210AD4A" w14:textId="77777777" w:rsidR="00355C7C" w:rsidRPr="00355C7C" w:rsidRDefault="00355C7C" w:rsidP="00355C7C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355C7C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Приложение</w:t>
      </w:r>
    </w:p>
    <w:p w14:paraId="24D4B9D7" w14:textId="77777777" w:rsidR="00355C7C" w:rsidRPr="00355C7C" w:rsidRDefault="00355C7C" w:rsidP="00355C7C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355C7C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14:paraId="0FEA2B4D" w14:textId="587F7CD8" w:rsidR="00355C7C" w:rsidRPr="00355C7C" w:rsidRDefault="00355C7C" w:rsidP="00355C7C">
      <w:pPr>
        <w:suppressAutoHyphens/>
        <w:spacing w:after="0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  <w:lang w:eastAsia="ar-SA"/>
        </w:rPr>
        <w:t>от «</w:t>
      </w:r>
      <w:r w:rsidR="00C065BA">
        <w:rPr>
          <w:rFonts w:ascii="Times New Roman" w:hAnsi="Times New Roman" w:cs="Times New Roman"/>
          <w:sz w:val="28"/>
          <w:szCs w:val="28"/>
          <w:lang w:eastAsia="ar-SA"/>
        </w:rPr>
        <w:t>10</w:t>
      </w:r>
      <w:r w:rsidRPr="00355C7C">
        <w:rPr>
          <w:rFonts w:ascii="Times New Roman" w:hAnsi="Times New Roman" w:cs="Times New Roman"/>
          <w:sz w:val="28"/>
          <w:szCs w:val="28"/>
          <w:lang w:eastAsia="ar-SA"/>
        </w:rPr>
        <w:t>»</w:t>
      </w:r>
      <w:r w:rsidR="00C065BA">
        <w:rPr>
          <w:rFonts w:ascii="Times New Roman" w:hAnsi="Times New Roman" w:cs="Times New Roman"/>
          <w:sz w:val="28"/>
          <w:szCs w:val="28"/>
          <w:lang w:eastAsia="ar-SA"/>
        </w:rPr>
        <w:t xml:space="preserve"> декабря</w:t>
      </w:r>
      <w:r w:rsidRPr="00355C7C">
        <w:rPr>
          <w:rFonts w:ascii="Times New Roman" w:hAnsi="Times New Roman" w:cs="Times New Roman"/>
          <w:sz w:val="28"/>
          <w:szCs w:val="28"/>
          <w:lang w:eastAsia="ar-SA"/>
        </w:rPr>
        <w:t xml:space="preserve"> 202</w:t>
      </w:r>
      <w:r w:rsidR="00BD74DC"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Pr="00355C7C">
        <w:rPr>
          <w:rFonts w:ascii="Times New Roman" w:hAnsi="Times New Roman" w:cs="Times New Roman"/>
          <w:sz w:val="28"/>
          <w:szCs w:val="28"/>
          <w:lang w:eastAsia="ar-SA"/>
        </w:rPr>
        <w:t xml:space="preserve"> г.  №</w:t>
      </w:r>
      <w:r w:rsidR="00C065BA">
        <w:rPr>
          <w:rFonts w:ascii="Times New Roman" w:hAnsi="Times New Roman" w:cs="Times New Roman"/>
          <w:sz w:val="28"/>
          <w:szCs w:val="28"/>
          <w:lang w:eastAsia="ar-SA"/>
        </w:rPr>
        <w:t xml:space="preserve"> 1143/01-03</w:t>
      </w:r>
    </w:p>
    <w:p w14:paraId="258BD34F" w14:textId="77777777" w:rsidR="00355C7C" w:rsidRPr="00355C7C" w:rsidRDefault="00355C7C" w:rsidP="00355C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036493B" w14:textId="77777777" w:rsidR="00355C7C" w:rsidRPr="00355C7C" w:rsidRDefault="00355C7C" w:rsidP="00355C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DA41382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5A8D291C" w14:textId="676C364B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 «Развитие субъектов малого и среднего предпринимательства на территории Свердловско</w:t>
      </w:r>
      <w:r w:rsidR="000253EA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</w:t>
      </w:r>
      <w:r w:rsidR="000253EA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</w:t>
      </w:r>
      <w:r w:rsidR="000253EA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 Всеволожского муниципального района Ленинградской области»</w:t>
      </w:r>
    </w:p>
    <w:p w14:paraId="746EF8F3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(далее – муниципальная программа)</w:t>
      </w:r>
    </w:p>
    <w:p w14:paraId="6051840D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2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7371"/>
      </w:tblGrid>
      <w:tr w:rsidR="00355C7C" w:rsidRPr="000253EA" w14:paraId="7A587442" w14:textId="77777777" w:rsidTr="00087468">
        <w:trPr>
          <w:trHeight w:val="1042"/>
        </w:trPr>
        <w:tc>
          <w:tcPr>
            <w:tcW w:w="2864" w:type="dxa"/>
          </w:tcPr>
          <w:p w14:paraId="3243D7A4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Сроки реализации муниципальной программы</w:t>
            </w:r>
          </w:p>
        </w:tc>
        <w:tc>
          <w:tcPr>
            <w:tcW w:w="7371" w:type="dxa"/>
          </w:tcPr>
          <w:p w14:paraId="6FB47E26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2024-2026 годы</w:t>
            </w:r>
          </w:p>
        </w:tc>
      </w:tr>
      <w:tr w:rsidR="00355C7C" w:rsidRPr="000253EA" w14:paraId="22B0C344" w14:textId="77777777" w:rsidTr="00087468">
        <w:trPr>
          <w:trHeight w:val="1042"/>
        </w:trPr>
        <w:tc>
          <w:tcPr>
            <w:tcW w:w="2864" w:type="dxa"/>
          </w:tcPr>
          <w:p w14:paraId="2E70FCF1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3FA471DB" w14:textId="4E4EBE2D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Планово-экономический отдел администрации Свердловско</w:t>
            </w:r>
            <w:r w:rsidR="000253EA" w:rsidRPr="000253EA">
              <w:rPr>
                <w:rFonts w:ascii="Times New Roman" w:hAnsi="Times New Roman" w:cs="Times New Roman"/>
                <w:sz w:val="27"/>
                <w:szCs w:val="27"/>
              </w:rPr>
              <w:t>го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городско</w:t>
            </w:r>
            <w:r w:rsidR="000253EA" w:rsidRPr="000253EA">
              <w:rPr>
                <w:rFonts w:ascii="Times New Roman" w:hAnsi="Times New Roman" w:cs="Times New Roman"/>
                <w:sz w:val="27"/>
                <w:szCs w:val="27"/>
              </w:rPr>
              <w:t>го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поселени</w:t>
            </w:r>
            <w:r w:rsidR="000253EA" w:rsidRPr="000253EA">
              <w:rPr>
                <w:rFonts w:ascii="Times New Roman" w:hAnsi="Times New Roman" w:cs="Times New Roman"/>
                <w:sz w:val="27"/>
                <w:szCs w:val="27"/>
              </w:rPr>
              <w:t>я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Всеволожского муниципального района Ленинградской области</w:t>
            </w:r>
          </w:p>
        </w:tc>
      </w:tr>
      <w:tr w:rsidR="00355C7C" w:rsidRPr="000253EA" w14:paraId="5C2E4CA6" w14:textId="77777777" w:rsidTr="00087468">
        <w:trPr>
          <w:trHeight w:val="1042"/>
        </w:trPr>
        <w:tc>
          <w:tcPr>
            <w:tcW w:w="2864" w:type="dxa"/>
          </w:tcPr>
          <w:p w14:paraId="723FBFF9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Участники муниципальной программы</w:t>
            </w:r>
          </w:p>
        </w:tc>
        <w:tc>
          <w:tcPr>
            <w:tcW w:w="7371" w:type="dxa"/>
            <w:vAlign w:val="center"/>
          </w:tcPr>
          <w:p w14:paraId="12B49D1C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 Планово-экономический отдел;</w:t>
            </w:r>
          </w:p>
          <w:p w14:paraId="35FBF325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 Отдел муниципального имущества;</w:t>
            </w:r>
          </w:p>
          <w:p w14:paraId="1DABA038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 Фонд «Всеволожский Центр поддержки предпринимательства – бизнес-инкубатор» микрокредитная компания.</w:t>
            </w:r>
          </w:p>
        </w:tc>
      </w:tr>
      <w:tr w:rsidR="00355C7C" w:rsidRPr="000253EA" w14:paraId="2DA57B26" w14:textId="77777777" w:rsidTr="00087468">
        <w:trPr>
          <w:trHeight w:val="764"/>
        </w:trPr>
        <w:tc>
          <w:tcPr>
            <w:tcW w:w="2864" w:type="dxa"/>
          </w:tcPr>
          <w:p w14:paraId="773F6101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Цель муниципальной программы</w:t>
            </w:r>
          </w:p>
        </w:tc>
        <w:tc>
          <w:tcPr>
            <w:tcW w:w="7371" w:type="dxa"/>
          </w:tcPr>
          <w:p w14:paraId="5579685C" w14:textId="77777777" w:rsidR="00355C7C" w:rsidRPr="000253EA" w:rsidRDefault="00355C7C" w:rsidP="000253EA">
            <w:pPr>
              <w:pStyle w:val="a3"/>
              <w:spacing w:after="0"/>
              <w:ind w:left="32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Создание условий для устойчивого функционирования и развития малого и среднего предпринимательства</w:t>
            </w:r>
          </w:p>
        </w:tc>
      </w:tr>
      <w:tr w:rsidR="00355C7C" w:rsidRPr="000253EA" w14:paraId="797EDE32" w14:textId="77777777" w:rsidTr="00087468">
        <w:trPr>
          <w:trHeight w:val="1042"/>
        </w:trPr>
        <w:tc>
          <w:tcPr>
            <w:tcW w:w="2864" w:type="dxa"/>
          </w:tcPr>
          <w:p w14:paraId="40721F98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Задачи муниципальной программы</w:t>
            </w:r>
          </w:p>
        </w:tc>
        <w:tc>
          <w:tcPr>
            <w:tcW w:w="7371" w:type="dxa"/>
          </w:tcPr>
          <w:p w14:paraId="7532EC4C" w14:textId="1584949A" w:rsidR="00355C7C" w:rsidRPr="000253EA" w:rsidRDefault="00355C7C" w:rsidP="000253EA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-Снижение затрат субъектов малого и среднего предпринимательства (далее – СМСП) на территории </w:t>
            </w:r>
            <w:r w:rsidR="000253EA" w:rsidRPr="000253EA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на ведение бизнеса;</w:t>
            </w:r>
          </w:p>
          <w:p w14:paraId="3DA016E5" w14:textId="77777777" w:rsidR="00355C7C" w:rsidRPr="000253EA" w:rsidRDefault="00355C7C" w:rsidP="000253EA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-Совершенствование информационно-консультационной поддержки СМСП совместно с Фондом «Всеволожский Центр поддержки предпринимательства - бизнес-инкубатор» МКК;</w:t>
            </w:r>
          </w:p>
          <w:p w14:paraId="419B2FA0" w14:textId="79B797C1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-Информирование населения и СМСП, в том числе через СМИ, о процессах, происходящих на территории </w:t>
            </w:r>
            <w:r w:rsidR="000253EA"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Свердловского городского поселения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Всеволожского муниципального района Ленинградской области и оказывающих влияние на деятельность малого бизнеса.</w:t>
            </w:r>
          </w:p>
        </w:tc>
      </w:tr>
      <w:tr w:rsidR="00355C7C" w:rsidRPr="000253EA" w14:paraId="3D584BAA" w14:textId="77777777" w:rsidTr="00087468">
        <w:trPr>
          <w:trHeight w:val="1042"/>
        </w:trPr>
        <w:tc>
          <w:tcPr>
            <w:tcW w:w="2864" w:type="dxa"/>
          </w:tcPr>
          <w:p w14:paraId="131F1289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Ожидаемые (конечные) результаты реализации муниципальной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программы</w:t>
            </w:r>
          </w:p>
        </w:tc>
        <w:tc>
          <w:tcPr>
            <w:tcW w:w="7371" w:type="dxa"/>
          </w:tcPr>
          <w:p w14:paraId="2A16DAAD" w14:textId="77777777" w:rsidR="00355C7C" w:rsidRPr="000253EA" w:rsidRDefault="00355C7C" w:rsidP="000253EA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-Увеличено количества СМСП;</w:t>
            </w:r>
          </w:p>
          <w:p w14:paraId="49CFEE92" w14:textId="77777777" w:rsidR="00355C7C" w:rsidRPr="000253EA" w:rsidRDefault="00355C7C" w:rsidP="000253EA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-Увеличена численности занятых в секторе МСП;</w:t>
            </w:r>
          </w:p>
          <w:p w14:paraId="49003B11" w14:textId="77777777" w:rsidR="00355C7C" w:rsidRPr="000253EA" w:rsidRDefault="00355C7C" w:rsidP="000253EA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-Созданы условия для легкого старта и комфортного ведения бизнеса;</w:t>
            </w:r>
          </w:p>
          <w:p w14:paraId="28E6E7D3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>-Повышение правовой грамотности и информированности населения.</w:t>
            </w:r>
          </w:p>
        </w:tc>
      </w:tr>
      <w:tr w:rsidR="00355C7C" w:rsidRPr="000253EA" w14:paraId="66AFFCA7" w14:textId="77777777" w:rsidTr="00087468">
        <w:trPr>
          <w:trHeight w:val="1042"/>
        </w:trPr>
        <w:tc>
          <w:tcPr>
            <w:tcW w:w="2864" w:type="dxa"/>
          </w:tcPr>
          <w:p w14:paraId="7F5B9391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Подпрограммы муниципальной программы</w:t>
            </w:r>
          </w:p>
        </w:tc>
        <w:tc>
          <w:tcPr>
            <w:tcW w:w="7371" w:type="dxa"/>
          </w:tcPr>
          <w:p w14:paraId="77392792" w14:textId="77777777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Отсутствуют</w:t>
            </w:r>
          </w:p>
        </w:tc>
      </w:tr>
      <w:tr w:rsidR="00355C7C" w:rsidRPr="000253EA" w14:paraId="208D2887" w14:textId="77777777" w:rsidTr="00087468">
        <w:trPr>
          <w:trHeight w:val="1042"/>
        </w:trPr>
        <w:tc>
          <w:tcPr>
            <w:tcW w:w="2864" w:type="dxa"/>
          </w:tcPr>
          <w:p w14:paraId="087C932C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Проекты, реализуемые в рамках муниципальной программы</w:t>
            </w:r>
          </w:p>
        </w:tc>
        <w:tc>
          <w:tcPr>
            <w:tcW w:w="7371" w:type="dxa"/>
          </w:tcPr>
          <w:p w14:paraId="2E26C62B" w14:textId="77777777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Отсутствуют</w:t>
            </w:r>
          </w:p>
        </w:tc>
      </w:tr>
      <w:tr w:rsidR="00355C7C" w:rsidRPr="000253EA" w14:paraId="5E9C4810" w14:textId="77777777" w:rsidTr="00087468">
        <w:trPr>
          <w:trHeight w:val="1042"/>
        </w:trPr>
        <w:tc>
          <w:tcPr>
            <w:tcW w:w="2864" w:type="dxa"/>
          </w:tcPr>
          <w:p w14:paraId="625892C4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7371" w:type="dxa"/>
          </w:tcPr>
          <w:p w14:paraId="7B034D3B" w14:textId="431EFCDD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Всего – </w:t>
            </w:r>
            <w:r w:rsidR="00ED1B9F">
              <w:rPr>
                <w:rFonts w:ascii="Times New Roman" w:hAnsi="Times New Roman" w:cs="Times New Roman"/>
                <w:sz w:val="27"/>
                <w:szCs w:val="27"/>
              </w:rPr>
              <w:t>462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="00ED1B9F">
              <w:rPr>
                <w:rFonts w:ascii="Times New Roman" w:hAnsi="Times New Roman" w:cs="Times New Roman"/>
                <w:sz w:val="27"/>
                <w:szCs w:val="27"/>
              </w:rPr>
              <w:t>9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00,00 руб.,</w:t>
            </w:r>
          </w:p>
          <w:p w14:paraId="48B6BD14" w14:textId="77777777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в том числе: </w:t>
            </w:r>
          </w:p>
          <w:p w14:paraId="258090CB" w14:textId="48B538F3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2024 год – </w:t>
            </w:r>
            <w:r w:rsidR="00ED1B9F">
              <w:rPr>
                <w:rFonts w:ascii="Times New Roman" w:hAnsi="Times New Roman" w:cs="Times New Roman"/>
                <w:sz w:val="27"/>
                <w:szCs w:val="27"/>
              </w:rPr>
              <w:t>22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="00ED1B9F">
              <w:rPr>
                <w:rFonts w:ascii="Times New Roman" w:hAnsi="Times New Roman" w:cs="Times New Roman"/>
                <w:sz w:val="27"/>
                <w:szCs w:val="27"/>
              </w:rPr>
              <w:t>9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00,00 руб.</w:t>
            </w:r>
          </w:p>
          <w:p w14:paraId="503F7E22" w14:textId="77777777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2025 год – 220 000,00 руб.</w:t>
            </w:r>
          </w:p>
          <w:p w14:paraId="2ED6B5A5" w14:textId="77777777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2026 год – 220 000,00 руб.</w:t>
            </w:r>
          </w:p>
          <w:p w14:paraId="7E0345DE" w14:textId="7841117B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Ежегодные объёмы финансирования муниципальной программы уточняются при составлении и утверждении бюджета </w:t>
            </w:r>
            <w:r w:rsidR="000253EA"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Свердловского городского поселения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Всеволожского муниципального района Ленинградской области на соответствующий финансовый год. Объёмы финансирования Программы могут подлежать корректировке в течение финансового года, исходя из возможностей бюджета, путём уточнения.</w:t>
            </w:r>
          </w:p>
        </w:tc>
      </w:tr>
      <w:tr w:rsidR="00355C7C" w:rsidRPr="000253EA" w14:paraId="5C67FD70" w14:textId="77777777" w:rsidTr="00087468">
        <w:trPr>
          <w:trHeight w:val="1042"/>
        </w:trPr>
        <w:tc>
          <w:tcPr>
            <w:tcW w:w="2864" w:type="dxa"/>
          </w:tcPr>
          <w:p w14:paraId="2C8575BD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Размер налоговых расходов, направленных на достижение целей муниципальной программы – всего, в том числе по годам реализации</w:t>
            </w:r>
          </w:p>
        </w:tc>
        <w:tc>
          <w:tcPr>
            <w:tcW w:w="7371" w:type="dxa"/>
          </w:tcPr>
          <w:p w14:paraId="1702AB08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Налоговые расходы не предусмотрены</w:t>
            </w:r>
          </w:p>
        </w:tc>
      </w:tr>
    </w:tbl>
    <w:p w14:paraId="1C729FFC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704868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96B106" w14:textId="77777777" w:rsidR="00355C7C" w:rsidRPr="00355C7C" w:rsidRDefault="00355C7C" w:rsidP="000253EA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C7C">
        <w:rPr>
          <w:rFonts w:ascii="Times New Roman" w:hAnsi="Times New Roman" w:cs="Times New Roman"/>
          <w:b/>
          <w:sz w:val="28"/>
          <w:szCs w:val="28"/>
        </w:rPr>
        <w:t>Общая характеристика, основные проблемы и прогнозы развития сферы реализации муниципальной программы</w:t>
      </w:r>
    </w:p>
    <w:p w14:paraId="3A11F4BE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E6F463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Малое предпринимательство способствует формированию рыночной структуры экономики, росту налогооблагаемой базы для бюджетов всех уровней, обеспечивает занятость населения и насыщает рынок товарами и услугами, является важнейшим сектором экономики.</w:t>
      </w:r>
    </w:p>
    <w:p w14:paraId="003A723B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 xml:space="preserve">Самым распространенным видом экономической деятельности у малого и среднего бизнеса является «Розничная торговля», «Бытовые услуги». </w:t>
      </w:r>
      <w:r w:rsidRPr="00355C7C">
        <w:rPr>
          <w:rFonts w:ascii="Times New Roman" w:hAnsi="Times New Roman" w:cs="Times New Roman"/>
          <w:sz w:val="28"/>
          <w:szCs w:val="28"/>
        </w:rPr>
        <w:lastRenderedPageBreak/>
        <w:t>Поскольку данные отрасли не требуют больших стартовых затрат, обеспечивают быструю отдачу вложений, они стала довольно привлекательными для малых и средних предприятий.</w:t>
      </w:r>
    </w:p>
    <w:p w14:paraId="5D3CE300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Характерной чертой малого бизнеса является активное привлечение работников на условиях совместительства, договоров гражданско-правового характера.</w:t>
      </w:r>
    </w:p>
    <w:p w14:paraId="03DD5F3B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Малый бизнес характеризуется малочисленностью работников малых предприятий. Самыми малочисленными по количеству работников являются индивидуальные предприниматели.</w:t>
      </w:r>
    </w:p>
    <w:p w14:paraId="5E9B0F55" w14:textId="06F538D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 xml:space="preserve">В связи с упрощением ведения финансовой отчетности статистические данные о деятельности субъектов малого предпринимательства не в полном объеме отражают деятельность малого бизнеса на территории </w:t>
      </w:r>
      <w:r w:rsidR="000253EA" w:rsidRPr="00355C7C">
        <w:rPr>
          <w:rFonts w:ascii="Times New Roman" w:hAnsi="Times New Roman" w:cs="Times New Roman"/>
          <w:sz w:val="28"/>
          <w:szCs w:val="28"/>
        </w:rPr>
        <w:t>Свердловско</w:t>
      </w:r>
      <w:r w:rsidR="000253EA">
        <w:rPr>
          <w:rFonts w:ascii="Times New Roman" w:hAnsi="Times New Roman" w:cs="Times New Roman"/>
          <w:sz w:val="28"/>
          <w:szCs w:val="28"/>
        </w:rPr>
        <w:t>го</w:t>
      </w:r>
      <w:r w:rsidR="000253EA" w:rsidRPr="00355C7C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0253EA">
        <w:rPr>
          <w:rFonts w:ascii="Times New Roman" w:hAnsi="Times New Roman" w:cs="Times New Roman"/>
          <w:sz w:val="28"/>
          <w:szCs w:val="28"/>
        </w:rPr>
        <w:t>го</w:t>
      </w:r>
      <w:r w:rsidR="000253EA" w:rsidRPr="00355C7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253EA">
        <w:rPr>
          <w:rFonts w:ascii="Times New Roman" w:hAnsi="Times New Roman" w:cs="Times New Roman"/>
          <w:sz w:val="28"/>
          <w:szCs w:val="28"/>
        </w:rPr>
        <w:t>я</w:t>
      </w:r>
      <w:r w:rsidRPr="00355C7C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области.</w:t>
      </w:r>
    </w:p>
    <w:p w14:paraId="7DA812DB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Достигнутый к настоящему времени уровень развития малого и среднего предпринимательства недостаточен для быстрого создания новых рабочих мест, появления самостоятельных источников дохода за счет инициативы у экономически активной части населения района, поэтому необходимо ускорить развитие малого и среднего бизнеса с целью создания дополнительных рабочих мест, насыщения рынка товарами и услугами и обеспечения населения дополнительными доходами, определив приоритетные направления развития бизнеса.</w:t>
      </w:r>
    </w:p>
    <w:p w14:paraId="33E859BD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Деятельность субъектов малого и среднего предпринимательства во многом зависит от действий органов исполнительной власти, органов местного самоуправления района.</w:t>
      </w:r>
    </w:p>
    <w:p w14:paraId="73C77D00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Оказывая информационные, консультационные услуги субъектам малого и среднего предпринимательства, а также заинтересованным гражданам, администрация способствует развитию деловой активности населения, повышению интереса к предпринимательской деятельности, устранению административных барьеров, что приводит к увеличению количества субъектов малого предпринимательства и вновь созданных рабочих мест.</w:t>
      </w:r>
    </w:p>
    <w:p w14:paraId="471364EE" w14:textId="1ACF358D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 xml:space="preserve">К факторам, сдерживающим развитие малого и среднего предпринимательства в </w:t>
      </w:r>
      <w:r w:rsidR="000253EA" w:rsidRPr="00355C7C">
        <w:rPr>
          <w:rFonts w:ascii="Times New Roman" w:hAnsi="Times New Roman" w:cs="Times New Roman"/>
          <w:sz w:val="28"/>
          <w:szCs w:val="28"/>
        </w:rPr>
        <w:t>Свердловско</w:t>
      </w:r>
      <w:r w:rsidR="000253EA">
        <w:rPr>
          <w:rFonts w:ascii="Times New Roman" w:hAnsi="Times New Roman" w:cs="Times New Roman"/>
          <w:sz w:val="28"/>
          <w:szCs w:val="28"/>
        </w:rPr>
        <w:t>м</w:t>
      </w:r>
      <w:r w:rsidR="000253EA" w:rsidRPr="00355C7C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0253EA">
        <w:rPr>
          <w:rFonts w:ascii="Times New Roman" w:hAnsi="Times New Roman" w:cs="Times New Roman"/>
          <w:sz w:val="28"/>
          <w:szCs w:val="28"/>
        </w:rPr>
        <w:t>м</w:t>
      </w:r>
      <w:r w:rsidR="000253EA" w:rsidRPr="00355C7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253EA">
        <w:rPr>
          <w:rFonts w:ascii="Times New Roman" w:hAnsi="Times New Roman" w:cs="Times New Roman"/>
          <w:sz w:val="28"/>
          <w:szCs w:val="28"/>
        </w:rPr>
        <w:t>и</w:t>
      </w:r>
      <w:r w:rsidR="000253EA" w:rsidRPr="00355C7C">
        <w:rPr>
          <w:rFonts w:ascii="Times New Roman" w:hAnsi="Times New Roman" w:cs="Times New Roman"/>
          <w:sz w:val="28"/>
          <w:szCs w:val="28"/>
        </w:rPr>
        <w:t xml:space="preserve"> </w:t>
      </w:r>
      <w:r w:rsidRPr="00355C7C">
        <w:rPr>
          <w:rFonts w:ascii="Times New Roman" w:hAnsi="Times New Roman" w:cs="Times New Roman"/>
          <w:sz w:val="28"/>
          <w:szCs w:val="28"/>
        </w:rPr>
        <w:t>Всеволожск</w:t>
      </w:r>
      <w:r w:rsidR="000253EA">
        <w:rPr>
          <w:rFonts w:ascii="Times New Roman" w:hAnsi="Times New Roman" w:cs="Times New Roman"/>
          <w:sz w:val="28"/>
          <w:szCs w:val="28"/>
        </w:rPr>
        <w:t>ого</w:t>
      </w:r>
      <w:r w:rsidRPr="00355C7C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0253EA">
        <w:rPr>
          <w:rFonts w:ascii="Times New Roman" w:hAnsi="Times New Roman" w:cs="Times New Roman"/>
          <w:sz w:val="28"/>
          <w:szCs w:val="28"/>
        </w:rPr>
        <w:t>ого</w:t>
      </w:r>
      <w:r w:rsidRPr="00355C7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253EA">
        <w:rPr>
          <w:rFonts w:ascii="Times New Roman" w:hAnsi="Times New Roman" w:cs="Times New Roman"/>
          <w:sz w:val="28"/>
          <w:szCs w:val="28"/>
        </w:rPr>
        <w:t>а</w:t>
      </w:r>
      <w:r w:rsidRPr="00355C7C">
        <w:rPr>
          <w:rFonts w:ascii="Times New Roman" w:hAnsi="Times New Roman" w:cs="Times New Roman"/>
          <w:sz w:val="28"/>
          <w:szCs w:val="28"/>
        </w:rPr>
        <w:t xml:space="preserve"> Ленинградской области, относятся:</w:t>
      </w:r>
    </w:p>
    <w:p w14:paraId="4E13E915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1. Недостаток финансовых средств для организации и ведения бизнеса;</w:t>
      </w:r>
    </w:p>
    <w:p w14:paraId="6CE1B6AC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2. Высокая арендная плата;</w:t>
      </w:r>
    </w:p>
    <w:p w14:paraId="2A29E1D7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3. Низкий уровень конкурентоспособности субъектов малого и среднего предпринимательства.</w:t>
      </w:r>
    </w:p>
    <w:p w14:paraId="23C9CA9A" w14:textId="2ABDDE06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 xml:space="preserve">К факторам, способствующим развитию малого и среднего предпринимательства в </w:t>
      </w:r>
      <w:r w:rsidR="000253EA" w:rsidRPr="00355C7C">
        <w:rPr>
          <w:rFonts w:ascii="Times New Roman" w:hAnsi="Times New Roman" w:cs="Times New Roman"/>
          <w:sz w:val="28"/>
          <w:szCs w:val="28"/>
        </w:rPr>
        <w:t>Свердловско</w:t>
      </w:r>
      <w:r w:rsidR="000253EA">
        <w:rPr>
          <w:rFonts w:ascii="Times New Roman" w:hAnsi="Times New Roman" w:cs="Times New Roman"/>
          <w:sz w:val="28"/>
          <w:szCs w:val="28"/>
        </w:rPr>
        <w:t>м</w:t>
      </w:r>
      <w:r w:rsidR="000253EA" w:rsidRPr="00355C7C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0253EA">
        <w:rPr>
          <w:rFonts w:ascii="Times New Roman" w:hAnsi="Times New Roman" w:cs="Times New Roman"/>
          <w:sz w:val="28"/>
          <w:szCs w:val="28"/>
        </w:rPr>
        <w:t>м</w:t>
      </w:r>
      <w:r w:rsidR="000253EA" w:rsidRPr="00355C7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253EA">
        <w:rPr>
          <w:rFonts w:ascii="Times New Roman" w:hAnsi="Times New Roman" w:cs="Times New Roman"/>
          <w:sz w:val="28"/>
          <w:szCs w:val="28"/>
        </w:rPr>
        <w:t>и</w:t>
      </w:r>
      <w:r w:rsidR="000253EA" w:rsidRPr="00355C7C">
        <w:rPr>
          <w:rFonts w:ascii="Times New Roman" w:hAnsi="Times New Roman" w:cs="Times New Roman"/>
          <w:sz w:val="28"/>
          <w:szCs w:val="28"/>
        </w:rPr>
        <w:t xml:space="preserve"> </w:t>
      </w:r>
      <w:r w:rsidRPr="00355C7C">
        <w:rPr>
          <w:rFonts w:ascii="Times New Roman" w:hAnsi="Times New Roman" w:cs="Times New Roman"/>
          <w:sz w:val="28"/>
          <w:szCs w:val="28"/>
        </w:rPr>
        <w:t>Всеволожск</w:t>
      </w:r>
      <w:r w:rsidR="000253EA">
        <w:rPr>
          <w:rFonts w:ascii="Times New Roman" w:hAnsi="Times New Roman" w:cs="Times New Roman"/>
          <w:sz w:val="28"/>
          <w:szCs w:val="28"/>
        </w:rPr>
        <w:t>ого</w:t>
      </w:r>
      <w:r w:rsidRPr="00355C7C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0253EA">
        <w:rPr>
          <w:rFonts w:ascii="Times New Roman" w:hAnsi="Times New Roman" w:cs="Times New Roman"/>
          <w:sz w:val="28"/>
          <w:szCs w:val="28"/>
        </w:rPr>
        <w:t>ого</w:t>
      </w:r>
      <w:r w:rsidRPr="00355C7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253EA">
        <w:rPr>
          <w:rFonts w:ascii="Times New Roman" w:hAnsi="Times New Roman" w:cs="Times New Roman"/>
          <w:sz w:val="28"/>
          <w:szCs w:val="28"/>
        </w:rPr>
        <w:t>а</w:t>
      </w:r>
      <w:r w:rsidRPr="00355C7C">
        <w:rPr>
          <w:rFonts w:ascii="Times New Roman" w:hAnsi="Times New Roman" w:cs="Times New Roman"/>
          <w:sz w:val="28"/>
          <w:szCs w:val="28"/>
        </w:rPr>
        <w:t xml:space="preserve"> Ленинградской области, относятся:</w:t>
      </w:r>
    </w:p>
    <w:p w14:paraId="0F6E3317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1. Территориальное расположение (близость к г. Санкт-Петербург);</w:t>
      </w:r>
    </w:p>
    <w:p w14:paraId="11AAB53A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2. Транспортная доступность;</w:t>
      </w:r>
    </w:p>
    <w:p w14:paraId="5CF72A91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3. Наличие инфраструктуры поддержки малого и среднего бизнеса.</w:t>
      </w:r>
      <w:r w:rsidRPr="00355C7C">
        <w:rPr>
          <w:rFonts w:ascii="Times New Roman" w:hAnsi="Times New Roman" w:cs="Times New Roman"/>
          <w:sz w:val="28"/>
          <w:szCs w:val="28"/>
        </w:rPr>
        <w:cr/>
        <w:t>Для достижения цели муниципальной программы необходимо обеспечить решение следующих задач:</w:t>
      </w:r>
    </w:p>
    <w:p w14:paraId="1128D4DF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- повышение конкурентоспособности субъектов малого и среднего предпринимательства Ленинградской области на внутренних и внешних рынках;</w:t>
      </w:r>
    </w:p>
    <w:p w14:paraId="667B1A78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- снижение затрат субъектов малого и среднего предпринимательства на ведение бизнеса;</w:t>
      </w:r>
    </w:p>
    <w:p w14:paraId="1BB354EC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- обеспечение доступа субъектов малого и среднего предпринимательства к муниципальному имуществу;</w:t>
      </w:r>
    </w:p>
    <w:p w14:paraId="49CDA7B8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- популяризация предпринимательской деятельности.</w:t>
      </w:r>
    </w:p>
    <w:p w14:paraId="71A80A58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По итогам реализации программы планируется получить следующие результаты:</w:t>
      </w:r>
    </w:p>
    <w:p w14:paraId="56A1BD44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- привлечение инвестиций в малое предпринимательство;</w:t>
      </w:r>
    </w:p>
    <w:p w14:paraId="15E6B7BE" w14:textId="5424666A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 xml:space="preserve">- увеличение объема товаров и услуг, производимых и реализуемых субъектами малого и среднего предпринимательства, расположенными на территории </w:t>
      </w:r>
      <w:r w:rsidR="000253EA" w:rsidRPr="00355C7C">
        <w:rPr>
          <w:rFonts w:ascii="Times New Roman" w:hAnsi="Times New Roman" w:cs="Times New Roman"/>
          <w:sz w:val="28"/>
          <w:szCs w:val="28"/>
        </w:rPr>
        <w:t>Свердловско</w:t>
      </w:r>
      <w:r w:rsidR="000253EA">
        <w:rPr>
          <w:rFonts w:ascii="Times New Roman" w:hAnsi="Times New Roman" w:cs="Times New Roman"/>
          <w:sz w:val="28"/>
          <w:szCs w:val="28"/>
        </w:rPr>
        <w:t>го</w:t>
      </w:r>
      <w:r w:rsidR="000253EA" w:rsidRPr="00355C7C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0253EA">
        <w:rPr>
          <w:rFonts w:ascii="Times New Roman" w:hAnsi="Times New Roman" w:cs="Times New Roman"/>
          <w:sz w:val="28"/>
          <w:szCs w:val="28"/>
        </w:rPr>
        <w:t>го</w:t>
      </w:r>
      <w:r w:rsidR="000253EA" w:rsidRPr="00355C7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253EA">
        <w:rPr>
          <w:rFonts w:ascii="Times New Roman" w:hAnsi="Times New Roman" w:cs="Times New Roman"/>
          <w:sz w:val="28"/>
          <w:szCs w:val="28"/>
        </w:rPr>
        <w:t>я</w:t>
      </w:r>
      <w:r w:rsidRPr="00355C7C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области;</w:t>
      </w:r>
    </w:p>
    <w:p w14:paraId="4F23A5ED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- рост налоговых поступлений в местный бюджет от деятельности предприятий субъектов малого и среднего бизнеса;</w:t>
      </w:r>
    </w:p>
    <w:p w14:paraId="25A14DE4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- повышение качества товаров, работ и услуг, предоставляемых населению за счет усиления конкуренции;</w:t>
      </w:r>
    </w:p>
    <w:p w14:paraId="3835E0AC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- увеличение представителей субъектов малого и среднего бизнеса, ведущих деятельность в приоритетных направлениях социального развития.</w:t>
      </w:r>
    </w:p>
    <w:p w14:paraId="05F8ECD9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A2E373" w14:textId="77777777" w:rsidR="00355C7C" w:rsidRPr="00355C7C" w:rsidRDefault="00355C7C" w:rsidP="000253EA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Приоритеты и цели государственной (муниципальной) политики в сфере реализации муниципальной программы</w:t>
      </w:r>
    </w:p>
    <w:p w14:paraId="38FC8978" w14:textId="77777777" w:rsidR="00355C7C" w:rsidRPr="00355C7C" w:rsidRDefault="00355C7C" w:rsidP="000253E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B32A080" w14:textId="77777777" w:rsidR="00355C7C" w:rsidRPr="00355C7C" w:rsidRDefault="00355C7C" w:rsidP="000253E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 xml:space="preserve">Приоритеты государственной политики в сфере реализации муниципальной программы сформированы на основе положений федеральных, региональных и муниципальных документов стратегического планирования, в том числе: </w:t>
      </w:r>
    </w:p>
    <w:p w14:paraId="70443B85" w14:textId="562FC72E" w:rsidR="00355C7C" w:rsidRPr="00355C7C" w:rsidRDefault="00355C7C" w:rsidP="000253E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 xml:space="preserve">- Стратегии развития малого и среднего предпринимательства в Российской Федерации на период до 2030 года (утверждена </w:t>
      </w:r>
      <w:r w:rsidR="00BD74DC">
        <w:rPr>
          <w:rFonts w:ascii="Times New Roman" w:hAnsi="Times New Roman" w:cs="Times New Roman"/>
          <w:sz w:val="28"/>
          <w:szCs w:val="28"/>
        </w:rPr>
        <w:t>р</w:t>
      </w:r>
      <w:r w:rsidRPr="00355C7C">
        <w:rPr>
          <w:rFonts w:ascii="Times New Roman" w:hAnsi="Times New Roman" w:cs="Times New Roman"/>
          <w:sz w:val="28"/>
          <w:szCs w:val="28"/>
        </w:rPr>
        <w:t xml:space="preserve">аспоряжением Правительства РФ от 02.06.2016 </w:t>
      </w:r>
      <w:r w:rsidR="00BD74DC">
        <w:rPr>
          <w:rFonts w:ascii="Times New Roman" w:hAnsi="Times New Roman" w:cs="Times New Roman"/>
          <w:sz w:val="28"/>
          <w:szCs w:val="28"/>
        </w:rPr>
        <w:t>№</w:t>
      </w:r>
      <w:r w:rsidRPr="00355C7C">
        <w:rPr>
          <w:rFonts w:ascii="Times New Roman" w:hAnsi="Times New Roman" w:cs="Times New Roman"/>
          <w:sz w:val="28"/>
          <w:szCs w:val="28"/>
        </w:rPr>
        <w:t xml:space="preserve"> 1083-р (ред. от 30.03.2018);</w:t>
      </w:r>
    </w:p>
    <w:p w14:paraId="04AC422D" w14:textId="5CD73455" w:rsidR="00355C7C" w:rsidRPr="00355C7C" w:rsidRDefault="00355C7C" w:rsidP="000253E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 xml:space="preserve">- Стратегии развития малого и среднего предпринимательства в Ленинградской области до 2030 года (утверждена распоряжением Правительства Ленинградской области от 01.08.2017 </w:t>
      </w:r>
      <w:r w:rsidR="00BD74DC">
        <w:rPr>
          <w:rFonts w:ascii="Times New Roman" w:hAnsi="Times New Roman" w:cs="Times New Roman"/>
          <w:sz w:val="28"/>
          <w:szCs w:val="28"/>
        </w:rPr>
        <w:t>№</w:t>
      </w:r>
      <w:r w:rsidRPr="00355C7C">
        <w:rPr>
          <w:rFonts w:ascii="Times New Roman" w:hAnsi="Times New Roman" w:cs="Times New Roman"/>
          <w:sz w:val="28"/>
          <w:szCs w:val="28"/>
        </w:rPr>
        <w:t xml:space="preserve"> 387-р (ред. от 10.06.2019);</w:t>
      </w:r>
    </w:p>
    <w:p w14:paraId="5F735857" w14:textId="77777777" w:rsidR="00355C7C" w:rsidRPr="00355C7C" w:rsidRDefault="00355C7C" w:rsidP="000253E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- Государственной программы "Стимулирование экономической активности Ленинградской области" (утверждена постановлением Правительства Ленинградской области от 14 ноября 2013 года № 394 (ред. от 07.10.2020).</w:t>
      </w:r>
    </w:p>
    <w:p w14:paraId="6710F0F2" w14:textId="77777777" w:rsidR="00355C7C" w:rsidRPr="00355C7C" w:rsidRDefault="00355C7C" w:rsidP="000253E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Приоритетными направлениями развития малого и среднего предпринимательства являются:</w:t>
      </w:r>
    </w:p>
    <w:p w14:paraId="0FF870F9" w14:textId="77777777" w:rsidR="00355C7C" w:rsidRPr="00355C7C" w:rsidRDefault="00355C7C" w:rsidP="000253E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• повышение доступности финансирования для субъектов малого и среднего предпринимательства;</w:t>
      </w:r>
    </w:p>
    <w:p w14:paraId="4912BA00" w14:textId="77777777" w:rsidR="00355C7C" w:rsidRPr="00355C7C" w:rsidRDefault="00355C7C" w:rsidP="000253E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• содействие защите интересов малого и среднего бизнеса;</w:t>
      </w:r>
    </w:p>
    <w:p w14:paraId="6E767F05" w14:textId="77777777" w:rsidR="00355C7C" w:rsidRPr="00355C7C" w:rsidRDefault="00355C7C" w:rsidP="000253E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• стимулирование развития малого бизнеса в сфере потребительского рынка;</w:t>
      </w:r>
    </w:p>
    <w:p w14:paraId="52F3C7AB" w14:textId="77777777" w:rsidR="00355C7C" w:rsidRPr="00355C7C" w:rsidRDefault="00355C7C" w:rsidP="000253E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• развитие торговой и сервисной инфраструктуры.</w:t>
      </w:r>
    </w:p>
    <w:p w14:paraId="6D3FD7D7" w14:textId="77777777" w:rsidR="00355C7C" w:rsidRPr="00355C7C" w:rsidRDefault="00355C7C" w:rsidP="000253E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• увеличение численности занятых в сфере малого и среднего предпринимательства</w:t>
      </w:r>
    </w:p>
    <w:p w14:paraId="45484273" w14:textId="77777777" w:rsidR="00355C7C" w:rsidRPr="00355C7C" w:rsidRDefault="00355C7C" w:rsidP="000253E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2A0CA0" w14:textId="77777777" w:rsidR="00355C7C" w:rsidRPr="00355C7C" w:rsidRDefault="00355C7C" w:rsidP="000253EA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План мероприятий по реализации муниципальной программы</w:t>
      </w:r>
    </w:p>
    <w:p w14:paraId="6832F73E" w14:textId="77777777" w:rsidR="00355C7C" w:rsidRPr="00355C7C" w:rsidRDefault="00355C7C" w:rsidP="000253E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643EA4F" w14:textId="77777777" w:rsidR="00355C7C" w:rsidRPr="00355C7C" w:rsidRDefault="00355C7C" w:rsidP="000253E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Муниципальная программа включает следующие основные мероприятия:</w:t>
      </w:r>
    </w:p>
    <w:p w14:paraId="76807FF5" w14:textId="77777777" w:rsidR="00355C7C" w:rsidRPr="00355C7C" w:rsidRDefault="00355C7C" w:rsidP="000253EA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Предоставление субсидий субъектам малого и среднего предпринимательства на организацию предпринимательской деятельности;</w:t>
      </w:r>
    </w:p>
    <w:p w14:paraId="3AB9E11A" w14:textId="77777777" w:rsidR="00355C7C" w:rsidRPr="00355C7C" w:rsidRDefault="00355C7C" w:rsidP="000253EA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Организация и проведение семинаров, тренингов по вопросам развития малого и среднего предпринимательства, районных праздников, конкурсов профессионального мастерства в сфере потребительского рынка среди субъектов малого и среднего предпринимательства.</w:t>
      </w:r>
    </w:p>
    <w:p w14:paraId="07FD691B" w14:textId="3E8211A1" w:rsidR="00355C7C" w:rsidRPr="00355C7C" w:rsidRDefault="00355C7C" w:rsidP="000253EA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 xml:space="preserve">Оказание имущественной поддержки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 - передача во владение и (или) в пользование муниципального имущества, в том числе оборудования, инвентаря, инструментов, на </w:t>
      </w:r>
      <w:r w:rsidR="00F86F76">
        <w:rPr>
          <w:rFonts w:ascii="Times New Roman" w:hAnsi="Times New Roman"/>
          <w:sz w:val="28"/>
          <w:szCs w:val="28"/>
        </w:rPr>
        <w:t xml:space="preserve">безвозмездной и </w:t>
      </w:r>
      <w:r w:rsidR="00F86F76" w:rsidRPr="00CF0468">
        <w:rPr>
          <w:rFonts w:ascii="Times New Roman" w:hAnsi="Times New Roman"/>
          <w:sz w:val="28"/>
          <w:szCs w:val="28"/>
        </w:rPr>
        <w:t>возмездной основе</w:t>
      </w:r>
      <w:r w:rsidR="00F86F76" w:rsidRPr="00355C7C">
        <w:rPr>
          <w:rFonts w:ascii="Times New Roman" w:hAnsi="Times New Roman" w:cs="Times New Roman"/>
          <w:sz w:val="28"/>
          <w:szCs w:val="28"/>
        </w:rPr>
        <w:t xml:space="preserve"> </w:t>
      </w:r>
      <w:r w:rsidRPr="00355C7C">
        <w:rPr>
          <w:rFonts w:ascii="Times New Roman" w:hAnsi="Times New Roman" w:cs="Times New Roman"/>
          <w:sz w:val="28"/>
          <w:szCs w:val="28"/>
        </w:rPr>
        <w:t>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предпринимательства.</w:t>
      </w:r>
    </w:p>
    <w:p w14:paraId="1FB5EF4D" w14:textId="7C9A225A" w:rsidR="00355C7C" w:rsidRPr="00355C7C" w:rsidRDefault="00355C7C" w:rsidP="000253E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 xml:space="preserve">Мероприятие реализуется в целях расширения доступа субъектов малого и среднего предпринимательства к муниципальному имуществу в </w:t>
      </w:r>
      <w:r w:rsidR="000253EA" w:rsidRPr="00355C7C">
        <w:rPr>
          <w:rFonts w:ascii="Times New Roman" w:hAnsi="Times New Roman" w:cs="Times New Roman"/>
          <w:sz w:val="28"/>
          <w:szCs w:val="28"/>
        </w:rPr>
        <w:t>Свердловско</w:t>
      </w:r>
      <w:r w:rsidR="000253EA">
        <w:rPr>
          <w:rFonts w:ascii="Times New Roman" w:hAnsi="Times New Roman" w:cs="Times New Roman"/>
          <w:sz w:val="28"/>
          <w:szCs w:val="28"/>
        </w:rPr>
        <w:t>м</w:t>
      </w:r>
      <w:r w:rsidR="000253EA" w:rsidRPr="00355C7C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0253EA">
        <w:rPr>
          <w:rFonts w:ascii="Times New Roman" w:hAnsi="Times New Roman" w:cs="Times New Roman"/>
          <w:sz w:val="28"/>
          <w:szCs w:val="28"/>
        </w:rPr>
        <w:t>м</w:t>
      </w:r>
      <w:r w:rsidR="000253EA" w:rsidRPr="00355C7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253EA">
        <w:rPr>
          <w:rFonts w:ascii="Times New Roman" w:hAnsi="Times New Roman" w:cs="Times New Roman"/>
          <w:sz w:val="28"/>
          <w:szCs w:val="28"/>
        </w:rPr>
        <w:t>и.</w:t>
      </w:r>
    </w:p>
    <w:p w14:paraId="21AA232F" w14:textId="77777777" w:rsidR="00355C7C" w:rsidRPr="00355C7C" w:rsidRDefault="00355C7C" w:rsidP="000253E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 xml:space="preserve">Перечень муниципального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торгов, утвержден постановлением администрации муниципального образования «Свердловское городское поселение» </w:t>
      </w:r>
      <w:r w:rsidRPr="00355C7C">
        <w:rPr>
          <w:rFonts w:ascii="Times New Roman" w:hAnsi="Times New Roman" w:cs="Times New Roman"/>
          <w:sz w:val="28"/>
          <w:szCs w:val="28"/>
        </w:rPr>
        <w:lastRenderedPageBreak/>
        <w:t>Всеволожского муниципального района Ленинградской области от 23.05.2018 № 227 (далее - Перечень).</w:t>
      </w:r>
    </w:p>
    <w:p w14:paraId="17147D1F" w14:textId="77777777" w:rsidR="00355C7C" w:rsidRPr="00355C7C" w:rsidRDefault="00355C7C" w:rsidP="000253E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Имущество, включенное в Перечень, предоставляется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основании заявления.</w:t>
      </w:r>
    </w:p>
    <w:p w14:paraId="0810C6D6" w14:textId="77777777" w:rsidR="00355C7C" w:rsidRPr="00355C7C" w:rsidRDefault="00355C7C" w:rsidP="000253E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 xml:space="preserve">Движимое имущество предоставляется субъектам малого и среднего бизнеса, а также организациям муниципальной инфраструктуры поддержки предпринимательства на льготных условиях. </w:t>
      </w:r>
    </w:p>
    <w:p w14:paraId="06A8B88B" w14:textId="54024731" w:rsidR="00355C7C" w:rsidRPr="00355C7C" w:rsidRDefault="00355C7C" w:rsidP="000253EA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 xml:space="preserve">Организация тематических выставок-ярмарок народных художественных промыслов на территории </w:t>
      </w:r>
      <w:r w:rsidR="000253EA" w:rsidRPr="00355C7C">
        <w:rPr>
          <w:rFonts w:ascii="Times New Roman" w:hAnsi="Times New Roman" w:cs="Times New Roman"/>
          <w:sz w:val="28"/>
          <w:szCs w:val="28"/>
        </w:rPr>
        <w:t>Свердловско</w:t>
      </w:r>
      <w:r w:rsidR="000253EA">
        <w:rPr>
          <w:rFonts w:ascii="Times New Roman" w:hAnsi="Times New Roman" w:cs="Times New Roman"/>
          <w:sz w:val="28"/>
          <w:szCs w:val="28"/>
        </w:rPr>
        <w:t>го</w:t>
      </w:r>
      <w:r w:rsidR="000253EA" w:rsidRPr="00355C7C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0253EA">
        <w:rPr>
          <w:rFonts w:ascii="Times New Roman" w:hAnsi="Times New Roman" w:cs="Times New Roman"/>
          <w:sz w:val="28"/>
          <w:szCs w:val="28"/>
        </w:rPr>
        <w:t>го</w:t>
      </w:r>
      <w:r w:rsidR="000253EA" w:rsidRPr="00355C7C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253EA">
        <w:rPr>
          <w:rFonts w:ascii="Times New Roman" w:hAnsi="Times New Roman" w:cs="Times New Roman"/>
          <w:sz w:val="28"/>
          <w:szCs w:val="28"/>
        </w:rPr>
        <w:t>я</w:t>
      </w:r>
      <w:r w:rsidRPr="00355C7C">
        <w:rPr>
          <w:rFonts w:ascii="Times New Roman" w:hAnsi="Times New Roman" w:cs="Times New Roman"/>
          <w:sz w:val="28"/>
          <w:szCs w:val="28"/>
        </w:rPr>
        <w:t>.</w:t>
      </w:r>
    </w:p>
    <w:p w14:paraId="11BC53D6" w14:textId="77777777" w:rsidR="00355C7C" w:rsidRPr="00355C7C" w:rsidRDefault="00355C7C" w:rsidP="000253EA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Предоставление консультационной поддержки, проведение информационных семинаров для субъектов социального предпринимательства.</w:t>
      </w:r>
    </w:p>
    <w:p w14:paraId="00E8FA15" w14:textId="77777777" w:rsidR="00355C7C" w:rsidRPr="00355C7C" w:rsidRDefault="00355C7C" w:rsidP="000253E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 xml:space="preserve">Подробный перечень мероприятий, сроки и объемы их финансирования за счет средств местного и областного бюджета в рамках основных мероприятий отражаются в приложении 2 к </w:t>
      </w:r>
      <w:r w:rsidRPr="00355C7C">
        <w:rPr>
          <w:rFonts w:ascii="Times New Roman" w:hAnsi="Times New Roman" w:cs="Times New Roman"/>
          <w:color w:val="000000"/>
          <w:sz w:val="28"/>
          <w:szCs w:val="28"/>
        </w:rPr>
        <w:t>настоящей муниципальной программе.</w:t>
      </w:r>
    </w:p>
    <w:p w14:paraId="04CEBA18" w14:textId="77777777" w:rsidR="00355C7C" w:rsidRPr="00355C7C" w:rsidRDefault="00355C7C" w:rsidP="000253EA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C5E29F" w14:textId="77777777" w:rsidR="00355C7C" w:rsidRPr="00355C7C" w:rsidRDefault="00355C7C" w:rsidP="000253EA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Приложения к муниципальной программе</w:t>
      </w:r>
    </w:p>
    <w:p w14:paraId="079399B5" w14:textId="77777777" w:rsidR="00355C7C" w:rsidRPr="00355C7C" w:rsidRDefault="00355C7C" w:rsidP="000253EA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7C61D8" w14:textId="77777777" w:rsidR="00355C7C" w:rsidRPr="00355C7C" w:rsidRDefault="00355C7C" w:rsidP="000253EA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Сведения о показателях (индикаторах) муниципальной программы и их значения изложены в приложении № 1 к настоящей муниципальной программе;</w:t>
      </w:r>
    </w:p>
    <w:p w14:paraId="72C26421" w14:textId="77777777" w:rsidR="00355C7C" w:rsidRPr="00355C7C" w:rsidRDefault="00355C7C" w:rsidP="000253EA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47736531"/>
      <w:r w:rsidRPr="00355C7C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</w:t>
      </w:r>
      <w:bookmarkEnd w:id="1"/>
      <w:r w:rsidRPr="00355C7C">
        <w:rPr>
          <w:rFonts w:ascii="Times New Roman" w:hAnsi="Times New Roman" w:cs="Times New Roman"/>
          <w:sz w:val="28"/>
          <w:szCs w:val="28"/>
        </w:rPr>
        <w:t>изложены в приложении № 2 к настоящей муниципальной программе;</w:t>
      </w:r>
    </w:p>
    <w:p w14:paraId="26882F0A" w14:textId="77777777" w:rsidR="00355C7C" w:rsidRPr="00355C7C" w:rsidRDefault="00355C7C" w:rsidP="000253EA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План реализации муниципальной программы изложен в приложении № 3 к настоящей муниципальной программе;</w:t>
      </w:r>
    </w:p>
    <w:p w14:paraId="51815F95" w14:textId="77777777" w:rsidR="00355C7C" w:rsidRPr="00355C7C" w:rsidRDefault="00355C7C" w:rsidP="000253EA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Сводный детальный план реализации муниципальной программы изложен в приложении № 4 к настоящей муниципальной программе.</w:t>
      </w:r>
    </w:p>
    <w:p w14:paraId="6B3CC5DF" w14:textId="01F92354" w:rsidR="00355C7C" w:rsidRPr="00355C7C" w:rsidRDefault="00355C7C" w:rsidP="000253EA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Информация о взаимосвязи целей, задач, ожидаемых результатов, показателей и структурных элементов муниципальной программы изложена в приложении №</w:t>
      </w:r>
      <w:r w:rsidR="00BD74DC">
        <w:rPr>
          <w:rFonts w:ascii="Times New Roman" w:hAnsi="Times New Roman" w:cs="Times New Roman"/>
          <w:sz w:val="28"/>
          <w:szCs w:val="28"/>
        </w:rPr>
        <w:t xml:space="preserve"> </w:t>
      </w:r>
      <w:r w:rsidRPr="00355C7C">
        <w:rPr>
          <w:rFonts w:ascii="Times New Roman" w:hAnsi="Times New Roman" w:cs="Times New Roman"/>
          <w:sz w:val="28"/>
          <w:szCs w:val="28"/>
        </w:rPr>
        <w:t>5 к настоящей муниципальной программе.</w:t>
      </w:r>
    </w:p>
    <w:p w14:paraId="157FE7B0" w14:textId="77777777" w:rsidR="00355C7C" w:rsidRPr="00355C7C" w:rsidRDefault="00355C7C" w:rsidP="000253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6E7FF29" w14:textId="77777777" w:rsidR="00355C7C" w:rsidRPr="00355C7C" w:rsidRDefault="00355C7C" w:rsidP="00355C7C">
      <w:pPr>
        <w:jc w:val="both"/>
        <w:rPr>
          <w:rFonts w:ascii="Times New Roman" w:hAnsi="Times New Roman" w:cs="Times New Roman"/>
          <w:sz w:val="28"/>
          <w:szCs w:val="28"/>
        </w:rPr>
        <w:sectPr w:rsidR="00355C7C" w:rsidRPr="00355C7C" w:rsidSect="00C065BA">
          <w:headerReference w:type="default" r:id="rId9"/>
          <w:headerReference w:type="first" r:id="rId10"/>
          <w:pgSz w:w="11906" w:h="16838" w:code="9"/>
          <w:pgMar w:top="1134" w:right="850" w:bottom="1134" w:left="1701" w:header="567" w:footer="567" w:gutter="0"/>
          <w:cols w:space="708"/>
          <w:titlePg/>
          <w:docGrid w:linePitch="360"/>
        </w:sectPr>
      </w:pPr>
    </w:p>
    <w:p w14:paraId="6D34B8E2" w14:textId="77777777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1AA5B302" w14:textId="77777777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61D125C5" w14:textId="77777777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FA2F2CD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Сведения о показателях (индикаторах) муниципальной программы и их значениях</w:t>
      </w:r>
    </w:p>
    <w:p w14:paraId="19495C18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163" w:type="dxa"/>
        <w:tblLook w:val="04A0" w:firstRow="1" w:lastRow="0" w:firstColumn="1" w:lastColumn="0" w:noHBand="0" w:noVBand="1"/>
      </w:tblPr>
      <w:tblGrid>
        <w:gridCol w:w="558"/>
        <w:gridCol w:w="6241"/>
        <w:gridCol w:w="1505"/>
        <w:gridCol w:w="6"/>
        <w:gridCol w:w="1348"/>
        <w:gridCol w:w="6"/>
        <w:gridCol w:w="1403"/>
        <w:gridCol w:w="6"/>
        <w:gridCol w:w="1397"/>
        <w:gridCol w:w="6"/>
        <w:gridCol w:w="1396"/>
        <w:gridCol w:w="6"/>
        <w:gridCol w:w="1285"/>
      </w:tblGrid>
      <w:tr w:rsidR="00355C7C" w:rsidRPr="000253EA" w14:paraId="704A694C" w14:textId="77777777" w:rsidTr="00087468">
        <w:tc>
          <w:tcPr>
            <w:tcW w:w="558" w:type="dxa"/>
            <w:vMerge w:val="restart"/>
          </w:tcPr>
          <w:p w14:paraId="2E5ED25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№ п/п</w:t>
            </w:r>
          </w:p>
        </w:tc>
        <w:tc>
          <w:tcPr>
            <w:tcW w:w="7752" w:type="dxa"/>
            <w:gridSpan w:val="3"/>
            <w:vMerge w:val="restart"/>
          </w:tcPr>
          <w:p w14:paraId="06B85AB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Показатель (индикатор) (наименование)</w:t>
            </w:r>
          </w:p>
        </w:tc>
        <w:tc>
          <w:tcPr>
            <w:tcW w:w="1354" w:type="dxa"/>
            <w:gridSpan w:val="2"/>
            <w:vMerge w:val="restart"/>
          </w:tcPr>
          <w:p w14:paraId="697C71F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499" w:type="dxa"/>
            <w:gridSpan w:val="7"/>
          </w:tcPr>
          <w:p w14:paraId="662D3B5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Значения показателей (индикаторов)</w:t>
            </w:r>
          </w:p>
        </w:tc>
      </w:tr>
      <w:tr w:rsidR="00355C7C" w:rsidRPr="000253EA" w14:paraId="2D2B9353" w14:textId="77777777" w:rsidTr="00087468">
        <w:tc>
          <w:tcPr>
            <w:tcW w:w="558" w:type="dxa"/>
            <w:vMerge/>
          </w:tcPr>
          <w:p w14:paraId="71B669A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52" w:type="dxa"/>
            <w:gridSpan w:val="3"/>
            <w:vMerge/>
          </w:tcPr>
          <w:p w14:paraId="7DFF9B1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4" w:type="dxa"/>
            <w:gridSpan w:val="2"/>
            <w:vMerge/>
          </w:tcPr>
          <w:p w14:paraId="51EE559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9" w:type="dxa"/>
            <w:gridSpan w:val="2"/>
          </w:tcPr>
          <w:p w14:paraId="3F575D2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Базовый период</w:t>
            </w:r>
          </w:p>
          <w:p w14:paraId="159D50F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2023 год</w:t>
            </w:r>
          </w:p>
        </w:tc>
        <w:tc>
          <w:tcPr>
            <w:tcW w:w="1403" w:type="dxa"/>
            <w:gridSpan w:val="2"/>
          </w:tcPr>
          <w:p w14:paraId="4F3835F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2024 год</w:t>
            </w:r>
          </w:p>
        </w:tc>
        <w:tc>
          <w:tcPr>
            <w:tcW w:w="1402" w:type="dxa"/>
            <w:gridSpan w:val="2"/>
          </w:tcPr>
          <w:p w14:paraId="3A7A8EC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2025 год</w:t>
            </w:r>
          </w:p>
        </w:tc>
        <w:tc>
          <w:tcPr>
            <w:tcW w:w="1285" w:type="dxa"/>
          </w:tcPr>
          <w:p w14:paraId="0AC470E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2026 год</w:t>
            </w:r>
          </w:p>
        </w:tc>
      </w:tr>
      <w:tr w:rsidR="00355C7C" w:rsidRPr="000253EA" w14:paraId="3141A49E" w14:textId="77777777" w:rsidTr="00087468">
        <w:trPr>
          <w:trHeight w:val="379"/>
        </w:trPr>
        <w:tc>
          <w:tcPr>
            <w:tcW w:w="558" w:type="dxa"/>
            <w:vAlign w:val="center"/>
          </w:tcPr>
          <w:p w14:paraId="7BBFAF5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</w:t>
            </w:r>
          </w:p>
        </w:tc>
        <w:tc>
          <w:tcPr>
            <w:tcW w:w="6241" w:type="dxa"/>
            <w:vAlign w:val="center"/>
          </w:tcPr>
          <w:p w14:paraId="03B694C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505" w:type="dxa"/>
            <w:vAlign w:val="center"/>
          </w:tcPr>
          <w:p w14:paraId="0E76F0B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3</w:t>
            </w:r>
          </w:p>
        </w:tc>
        <w:tc>
          <w:tcPr>
            <w:tcW w:w="1354" w:type="dxa"/>
            <w:gridSpan w:val="2"/>
            <w:vAlign w:val="center"/>
          </w:tcPr>
          <w:p w14:paraId="03FD3C1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4</w:t>
            </w:r>
          </w:p>
        </w:tc>
        <w:tc>
          <w:tcPr>
            <w:tcW w:w="1409" w:type="dxa"/>
            <w:gridSpan w:val="2"/>
            <w:vAlign w:val="center"/>
          </w:tcPr>
          <w:p w14:paraId="24F77DF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5</w:t>
            </w:r>
          </w:p>
        </w:tc>
        <w:tc>
          <w:tcPr>
            <w:tcW w:w="1403" w:type="dxa"/>
            <w:gridSpan w:val="2"/>
            <w:vAlign w:val="center"/>
          </w:tcPr>
          <w:p w14:paraId="45A7983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6</w:t>
            </w:r>
          </w:p>
        </w:tc>
        <w:tc>
          <w:tcPr>
            <w:tcW w:w="1402" w:type="dxa"/>
            <w:gridSpan w:val="2"/>
            <w:vAlign w:val="center"/>
          </w:tcPr>
          <w:p w14:paraId="49872DA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7</w:t>
            </w:r>
          </w:p>
        </w:tc>
        <w:tc>
          <w:tcPr>
            <w:tcW w:w="1291" w:type="dxa"/>
            <w:gridSpan w:val="2"/>
            <w:vAlign w:val="center"/>
          </w:tcPr>
          <w:p w14:paraId="61EF37E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8</w:t>
            </w:r>
          </w:p>
        </w:tc>
      </w:tr>
      <w:tr w:rsidR="00355C7C" w:rsidRPr="000253EA" w14:paraId="5DAA56E1" w14:textId="77777777" w:rsidTr="00087468">
        <w:trPr>
          <w:trHeight w:val="309"/>
        </w:trPr>
        <w:tc>
          <w:tcPr>
            <w:tcW w:w="15163" w:type="dxa"/>
            <w:gridSpan w:val="13"/>
            <w:vAlign w:val="center"/>
          </w:tcPr>
          <w:p w14:paraId="3E54FE3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Муниципальная программа</w:t>
            </w:r>
          </w:p>
        </w:tc>
      </w:tr>
      <w:tr w:rsidR="00355C7C" w:rsidRPr="000253EA" w14:paraId="361390A2" w14:textId="77777777" w:rsidTr="00087468">
        <w:trPr>
          <w:trHeight w:val="283"/>
        </w:trPr>
        <w:tc>
          <w:tcPr>
            <w:tcW w:w="558" w:type="dxa"/>
            <w:vMerge w:val="restart"/>
          </w:tcPr>
          <w:p w14:paraId="6AD3E51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1.</w:t>
            </w:r>
          </w:p>
        </w:tc>
        <w:tc>
          <w:tcPr>
            <w:tcW w:w="6241" w:type="dxa"/>
            <w:vMerge w:val="restart"/>
          </w:tcPr>
          <w:p w14:paraId="5E082D52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 xml:space="preserve">Процентный показатель эффективности использования денежных средств, утвержденных муниципальной программой </w:t>
            </w:r>
          </w:p>
        </w:tc>
        <w:tc>
          <w:tcPr>
            <w:tcW w:w="1505" w:type="dxa"/>
            <w:vAlign w:val="center"/>
          </w:tcPr>
          <w:p w14:paraId="7ABF82C5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2008B38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процент</w:t>
            </w:r>
          </w:p>
        </w:tc>
        <w:tc>
          <w:tcPr>
            <w:tcW w:w="1409" w:type="dxa"/>
            <w:gridSpan w:val="2"/>
            <w:vAlign w:val="center"/>
          </w:tcPr>
          <w:p w14:paraId="08DD2F5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286D236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100,0</w:t>
            </w:r>
          </w:p>
        </w:tc>
        <w:tc>
          <w:tcPr>
            <w:tcW w:w="1402" w:type="dxa"/>
            <w:gridSpan w:val="2"/>
            <w:vAlign w:val="center"/>
          </w:tcPr>
          <w:p w14:paraId="7DF2D165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100,0</w:t>
            </w:r>
          </w:p>
        </w:tc>
        <w:tc>
          <w:tcPr>
            <w:tcW w:w="1291" w:type="dxa"/>
            <w:gridSpan w:val="2"/>
            <w:vAlign w:val="center"/>
          </w:tcPr>
          <w:p w14:paraId="6758006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100,0</w:t>
            </w:r>
          </w:p>
        </w:tc>
      </w:tr>
      <w:tr w:rsidR="00355C7C" w:rsidRPr="000253EA" w14:paraId="4DEEEDBB" w14:textId="77777777" w:rsidTr="00087468">
        <w:trPr>
          <w:trHeight w:val="283"/>
        </w:trPr>
        <w:tc>
          <w:tcPr>
            <w:tcW w:w="558" w:type="dxa"/>
            <w:vMerge/>
          </w:tcPr>
          <w:p w14:paraId="27A0794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1" w:type="dxa"/>
            <w:vMerge/>
          </w:tcPr>
          <w:p w14:paraId="525A9919" w14:textId="77777777" w:rsidR="00355C7C" w:rsidRPr="000253EA" w:rsidRDefault="00355C7C" w:rsidP="000253EA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78B04645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1D84BE61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процент</w:t>
            </w:r>
          </w:p>
        </w:tc>
        <w:tc>
          <w:tcPr>
            <w:tcW w:w="1409" w:type="dxa"/>
            <w:gridSpan w:val="2"/>
            <w:vAlign w:val="center"/>
          </w:tcPr>
          <w:p w14:paraId="088845B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6EE732F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369B952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291" w:type="dxa"/>
            <w:gridSpan w:val="2"/>
            <w:vAlign w:val="center"/>
          </w:tcPr>
          <w:p w14:paraId="09B7095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</w:tr>
      <w:tr w:rsidR="00355C7C" w:rsidRPr="000253EA" w14:paraId="1E2B60C4" w14:textId="77777777" w:rsidTr="00087468">
        <w:trPr>
          <w:trHeight w:val="1130"/>
        </w:trPr>
        <w:tc>
          <w:tcPr>
            <w:tcW w:w="558" w:type="dxa"/>
            <w:vMerge w:val="restart"/>
          </w:tcPr>
          <w:p w14:paraId="6222FA9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2.</w:t>
            </w:r>
          </w:p>
        </w:tc>
        <w:tc>
          <w:tcPr>
            <w:tcW w:w="6241" w:type="dxa"/>
            <w:vMerge w:val="restart"/>
          </w:tcPr>
          <w:p w14:paraId="72F3927F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Количество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 и организациям, образующим инфраструктуру поддержки СМСП, переданных во владение или в пользование СМСП или организациям муниципальной инфраструктуры поддержки СМСП</w:t>
            </w:r>
          </w:p>
        </w:tc>
        <w:tc>
          <w:tcPr>
            <w:tcW w:w="1505" w:type="dxa"/>
            <w:vAlign w:val="center"/>
          </w:tcPr>
          <w:p w14:paraId="0547FBB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35904C6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7BD0231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7ADE5BF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402" w:type="dxa"/>
            <w:gridSpan w:val="2"/>
            <w:vAlign w:val="center"/>
          </w:tcPr>
          <w:p w14:paraId="3F7A8791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291" w:type="dxa"/>
            <w:gridSpan w:val="2"/>
            <w:vAlign w:val="center"/>
          </w:tcPr>
          <w:p w14:paraId="5AAF9D1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</w:tr>
      <w:tr w:rsidR="00355C7C" w:rsidRPr="000253EA" w14:paraId="2138CCFA" w14:textId="77777777" w:rsidTr="00087468">
        <w:trPr>
          <w:trHeight w:val="283"/>
        </w:trPr>
        <w:tc>
          <w:tcPr>
            <w:tcW w:w="558" w:type="dxa"/>
            <w:vMerge/>
          </w:tcPr>
          <w:p w14:paraId="012C030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1" w:type="dxa"/>
            <w:vMerge/>
          </w:tcPr>
          <w:p w14:paraId="107C72B1" w14:textId="77777777" w:rsidR="00355C7C" w:rsidRPr="000253EA" w:rsidRDefault="00355C7C" w:rsidP="000253EA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1148B9A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2E0740B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674A135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403" w:type="dxa"/>
            <w:gridSpan w:val="2"/>
            <w:vAlign w:val="center"/>
          </w:tcPr>
          <w:p w14:paraId="1FD4DFE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449ED3F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291" w:type="dxa"/>
            <w:gridSpan w:val="2"/>
            <w:vAlign w:val="center"/>
          </w:tcPr>
          <w:p w14:paraId="1C37BC2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</w:tr>
      <w:tr w:rsidR="00355C7C" w:rsidRPr="000253EA" w14:paraId="7785E841" w14:textId="77777777" w:rsidTr="00087468">
        <w:trPr>
          <w:trHeight w:val="414"/>
        </w:trPr>
        <w:tc>
          <w:tcPr>
            <w:tcW w:w="558" w:type="dxa"/>
            <w:vMerge w:val="restart"/>
          </w:tcPr>
          <w:p w14:paraId="1B1C52E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3.</w:t>
            </w:r>
          </w:p>
        </w:tc>
        <w:tc>
          <w:tcPr>
            <w:tcW w:w="6241" w:type="dxa"/>
            <w:vMerge w:val="restart"/>
          </w:tcPr>
          <w:p w14:paraId="28A48D8E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Количество информационно-методической поддержки СМСП</w:t>
            </w:r>
          </w:p>
        </w:tc>
        <w:tc>
          <w:tcPr>
            <w:tcW w:w="1505" w:type="dxa"/>
            <w:vAlign w:val="center"/>
          </w:tcPr>
          <w:p w14:paraId="4BD7582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1F5E9D2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0BBF9CB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50ECC1A5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</w:t>
            </w:r>
          </w:p>
        </w:tc>
        <w:tc>
          <w:tcPr>
            <w:tcW w:w="1402" w:type="dxa"/>
            <w:gridSpan w:val="2"/>
            <w:vAlign w:val="center"/>
          </w:tcPr>
          <w:p w14:paraId="25CDBF9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</w:t>
            </w:r>
          </w:p>
        </w:tc>
        <w:tc>
          <w:tcPr>
            <w:tcW w:w="1291" w:type="dxa"/>
            <w:gridSpan w:val="2"/>
            <w:vAlign w:val="center"/>
          </w:tcPr>
          <w:p w14:paraId="613CE0B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</w:t>
            </w:r>
          </w:p>
        </w:tc>
      </w:tr>
      <w:tr w:rsidR="00355C7C" w:rsidRPr="000253EA" w14:paraId="521BE0D0" w14:textId="77777777" w:rsidTr="00087468">
        <w:tc>
          <w:tcPr>
            <w:tcW w:w="558" w:type="dxa"/>
            <w:vMerge/>
          </w:tcPr>
          <w:p w14:paraId="672BF7A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1" w:type="dxa"/>
            <w:vMerge/>
          </w:tcPr>
          <w:p w14:paraId="1CC8AD31" w14:textId="77777777" w:rsidR="00355C7C" w:rsidRPr="000253EA" w:rsidRDefault="00355C7C" w:rsidP="000253EA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59A8FD6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430D3E2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6E15C4F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54331CE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47E9125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291" w:type="dxa"/>
            <w:gridSpan w:val="2"/>
            <w:vAlign w:val="center"/>
          </w:tcPr>
          <w:p w14:paraId="5371DC4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</w:tr>
      <w:tr w:rsidR="00355C7C" w:rsidRPr="000253EA" w14:paraId="34639CAE" w14:textId="77777777" w:rsidTr="00087468">
        <w:trPr>
          <w:trHeight w:val="426"/>
        </w:trPr>
        <w:tc>
          <w:tcPr>
            <w:tcW w:w="558" w:type="dxa"/>
            <w:vMerge w:val="restart"/>
          </w:tcPr>
          <w:p w14:paraId="128C69A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4.</w:t>
            </w:r>
          </w:p>
        </w:tc>
        <w:tc>
          <w:tcPr>
            <w:tcW w:w="6241" w:type="dxa"/>
            <w:vMerge w:val="restart"/>
          </w:tcPr>
          <w:p w14:paraId="2FBECAB8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bookmarkStart w:id="2" w:name="_Hlk147502999"/>
            <w:r w:rsidRPr="000253EA">
              <w:rPr>
                <w:sz w:val="24"/>
                <w:szCs w:val="24"/>
              </w:rPr>
              <w:t>Количество привлеченных СМСП к участию в выставочно-ярморочных и праздничных мероприятиях</w:t>
            </w:r>
            <w:bookmarkEnd w:id="2"/>
          </w:p>
        </w:tc>
        <w:tc>
          <w:tcPr>
            <w:tcW w:w="1505" w:type="dxa"/>
            <w:vAlign w:val="center"/>
          </w:tcPr>
          <w:p w14:paraId="4573C98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06068A2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43EF7CD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55945F07" w14:textId="5F086C3E" w:rsidR="00355C7C" w:rsidRPr="000253EA" w:rsidRDefault="000253EA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02" w:type="dxa"/>
            <w:gridSpan w:val="2"/>
            <w:vAlign w:val="center"/>
          </w:tcPr>
          <w:p w14:paraId="380E681C" w14:textId="23D01C91" w:rsidR="00355C7C" w:rsidRPr="000253EA" w:rsidRDefault="000253EA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91" w:type="dxa"/>
            <w:gridSpan w:val="2"/>
            <w:vAlign w:val="center"/>
          </w:tcPr>
          <w:p w14:paraId="1BBCC879" w14:textId="1C8B3FD4" w:rsidR="00355C7C" w:rsidRPr="000253EA" w:rsidRDefault="000253EA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55C7C" w:rsidRPr="000253EA" w14:paraId="62630E6E" w14:textId="77777777" w:rsidTr="00087468">
        <w:tc>
          <w:tcPr>
            <w:tcW w:w="558" w:type="dxa"/>
            <w:vMerge/>
          </w:tcPr>
          <w:p w14:paraId="6C7E8711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1" w:type="dxa"/>
            <w:vMerge/>
          </w:tcPr>
          <w:p w14:paraId="4D10786F" w14:textId="77777777" w:rsidR="00355C7C" w:rsidRPr="000253EA" w:rsidRDefault="00355C7C" w:rsidP="000253EA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0BE90B7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0669EFE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2926688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21</w:t>
            </w:r>
          </w:p>
        </w:tc>
        <w:tc>
          <w:tcPr>
            <w:tcW w:w="1403" w:type="dxa"/>
            <w:gridSpan w:val="2"/>
            <w:vAlign w:val="center"/>
          </w:tcPr>
          <w:p w14:paraId="418518E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2A19142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291" w:type="dxa"/>
            <w:gridSpan w:val="2"/>
            <w:vAlign w:val="center"/>
          </w:tcPr>
          <w:p w14:paraId="1F2826B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</w:tr>
      <w:tr w:rsidR="00355C7C" w:rsidRPr="000253EA" w14:paraId="69B1F300" w14:textId="77777777" w:rsidTr="00087468">
        <w:trPr>
          <w:trHeight w:val="437"/>
        </w:trPr>
        <w:tc>
          <w:tcPr>
            <w:tcW w:w="558" w:type="dxa"/>
            <w:vMerge w:val="restart"/>
          </w:tcPr>
          <w:p w14:paraId="0D2D6FC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6241" w:type="dxa"/>
            <w:vMerge w:val="restart"/>
          </w:tcPr>
          <w:p w14:paraId="2325C24B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Проведение консультаций, семинаров, размещения информации в СМИ</w:t>
            </w:r>
          </w:p>
        </w:tc>
        <w:tc>
          <w:tcPr>
            <w:tcW w:w="1505" w:type="dxa"/>
            <w:vAlign w:val="center"/>
          </w:tcPr>
          <w:p w14:paraId="7A9B760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390C195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203562B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3B1807B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3</w:t>
            </w:r>
          </w:p>
        </w:tc>
        <w:tc>
          <w:tcPr>
            <w:tcW w:w="1402" w:type="dxa"/>
            <w:gridSpan w:val="2"/>
            <w:vAlign w:val="center"/>
          </w:tcPr>
          <w:p w14:paraId="23EC515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3</w:t>
            </w:r>
          </w:p>
        </w:tc>
        <w:tc>
          <w:tcPr>
            <w:tcW w:w="1291" w:type="dxa"/>
            <w:gridSpan w:val="2"/>
            <w:vAlign w:val="center"/>
          </w:tcPr>
          <w:p w14:paraId="3BF9655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3</w:t>
            </w:r>
          </w:p>
        </w:tc>
      </w:tr>
      <w:tr w:rsidR="00355C7C" w:rsidRPr="000253EA" w14:paraId="7B119532" w14:textId="77777777" w:rsidTr="00087468">
        <w:tc>
          <w:tcPr>
            <w:tcW w:w="558" w:type="dxa"/>
            <w:vMerge/>
          </w:tcPr>
          <w:p w14:paraId="6AC447E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41" w:type="dxa"/>
            <w:vMerge/>
          </w:tcPr>
          <w:p w14:paraId="07064667" w14:textId="77777777" w:rsidR="00355C7C" w:rsidRPr="000253EA" w:rsidRDefault="00355C7C" w:rsidP="000253EA">
            <w:pPr>
              <w:rPr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14:paraId="16C791C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0130F151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4DA6585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403" w:type="dxa"/>
            <w:gridSpan w:val="2"/>
            <w:vAlign w:val="center"/>
          </w:tcPr>
          <w:p w14:paraId="0198BA8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5B37E08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291" w:type="dxa"/>
            <w:gridSpan w:val="2"/>
            <w:vAlign w:val="center"/>
          </w:tcPr>
          <w:p w14:paraId="09AE341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</w:tr>
    </w:tbl>
    <w:p w14:paraId="0FD2DA6C" w14:textId="77777777" w:rsidR="000253EA" w:rsidRDefault="000253EA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A6C8A66" w14:textId="77777777" w:rsidR="000253EA" w:rsidRDefault="000253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C959181" w14:textId="27120C3F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40FBE2E5" w14:textId="77777777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1A3C4DBA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67E8694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Сведения о порядке сбора информации и методике расчета показателей (индикаторов)</w:t>
      </w:r>
    </w:p>
    <w:p w14:paraId="0EFDA37A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</w:t>
      </w:r>
    </w:p>
    <w:p w14:paraId="33752C47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136" w:type="dxa"/>
        <w:tblLook w:val="04A0" w:firstRow="1" w:lastRow="0" w:firstColumn="1" w:lastColumn="0" w:noHBand="0" w:noVBand="1"/>
      </w:tblPr>
      <w:tblGrid>
        <w:gridCol w:w="550"/>
        <w:gridCol w:w="4123"/>
        <w:gridCol w:w="1292"/>
        <w:gridCol w:w="1815"/>
        <w:gridCol w:w="2384"/>
        <w:gridCol w:w="1838"/>
        <w:gridCol w:w="1830"/>
        <w:gridCol w:w="1304"/>
      </w:tblGrid>
      <w:tr w:rsidR="00355C7C" w:rsidRPr="000253EA" w14:paraId="6892C4EC" w14:textId="77777777" w:rsidTr="00087468">
        <w:tc>
          <w:tcPr>
            <w:tcW w:w="550" w:type="dxa"/>
          </w:tcPr>
          <w:p w14:paraId="3130790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№ п/п</w:t>
            </w:r>
          </w:p>
        </w:tc>
        <w:tc>
          <w:tcPr>
            <w:tcW w:w="4123" w:type="dxa"/>
          </w:tcPr>
          <w:p w14:paraId="2BA00E8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</w:tcPr>
          <w:p w14:paraId="365B57F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15" w:type="dxa"/>
          </w:tcPr>
          <w:p w14:paraId="6949AA2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Временная характеристика</w:t>
            </w:r>
          </w:p>
        </w:tc>
        <w:tc>
          <w:tcPr>
            <w:tcW w:w="2384" w:type="dxa"/>
          </w:tcPr>
          <w:p w14:paraId="4A110F01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</w:tcPr>
          <w:p w14:paraId="0B7970B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1830" w:type="dxa"/>
          </w:tcPr>
          <w:p w14:paraId="4CE687D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Ответственный за сбор данных по показателю</w:t>
            </w:r>
          </w:p>
        </w:tc>
        <w:tc>
          <w:tcPr>
            <w:tcW w:w="1304" w:type="dxa"/>
          </w:tcPr>
          <w:p w14:paraId="42F5BE4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Реквизиты акта</w:t>
            </w:r>
          </w:p>
        </w:tc>
      </w:tr>
      <w:tr w:rsidR="00355C7C" w:rsidRPr="000253EA" w14:paraId="386AC157" w14:textId="77777777" w:rsidTr="00087468">
        <w:tc>
          <w:tcPr>
            <w:tcW w:w="550" w:type="dxa"/>
            <w:vAlign w:val="center"/>
          </w:tcPr>
          <w:p w14:paraId="619984F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</w:t>
            </w:r>
          </w:p>
        </w:tc>
        <w:tc>
          <w:tcPr>
            <w:tcW w:w="4123" w:type="dxa"/>
            <w:vAlign w:val="center"/>
          </w:tcPr>
          <w:p w14:paraId="598F2C3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vAlign w:val="center"/>
          </w:tcPr>
          <w:p w14:paraId="64A0C33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3</w:t>
            </w:r>
          </w:p>
        </w:tc>
        <w:tc>
          <w:tcPr>
            <w:tcW w:w="1815" w:type="dxa"/>
            <w:vAlign w:val="center"/>
          </w:tcPr>
          <w:p w14:paraId="066E623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4</w:t>
            </w:r>
          </w:p>
        </w:tc>
        <w:tc>
          <w:tcPr>
            <w:tcW w:w="2384" w:type="dxa"/>
            <w:vAlign w:val="center"/>
          </w:tcPr>
          <w:p w14:paraId="53BA78C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5</w:t>
            </w:r>
          </w:p>
        </w:tc>
        <w:tc>
          <w:tcPr>
            <w:tcW w:w="1838" w:type="dxa"/>
            <w:vAlign w:val="center"/>
          </w:tcPr>
          <w:p w14:paraId="33B91961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6</w:t>
            </w:r>
          </w:p>
        </w:tc>
        <w:tc>
          <w:tcPr>
            <w:tcW w:w="1830" w:type="dxa"/>
            <w:vAlign w:val="center"/>
          </w:tcPr>
          <w:p w14:paraId="5F0F6DF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7</w:t>
            </w:r>
          </w:p>
        </w:tc>
        <w:tc>
          <w:tcPr>
            <w:tcW w:w="1304" w:type="dxa"/>
            <w:vAlign w:val="center"/>
          </w:tcPr>
          <w:p w14:paraId="6DFA5A65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8</w:t>
            </w:r>
          </w:p>
        </w:tc>
      </w:tr>
      <w:tr w:rsidR="00355C7C" w:rsidRPr="000253EA" w14:paraId="00A5CE6A" w14:textId="77777777" w:rsidTr="00087468">
        <w:tc>
          <w:tcPr>
            <w:tcW w:w="550" w:type="dxa"/>
            <w:vAlign w:val="center"/>
          </w:tcPr>
          <w:p w14:paraId="7287E8C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1.</w:t>
            </w:r>
          </w:p>
        </w:tc>
        <w:tc>
          <w:tcPr>
            <w:tcW w:w="4123" w:type="dxa"/>
          </w:tcPr>
          <w:p w14:paraId="62F98FF3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Процентный показатель эффективности использования денежных средств, утвержденных муниципальной программой</w:t>
            </w:r>
          </w:p>
        </w:tc>
        <w:tc>
          <w:tcPr>
            <w:tcW w:w="1292" w:type="dxa"/>
          </w:tcPr>
          <w:p w14:paraId="1B145B16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Процент</w:t>
            </w:r>
          </w:p>
        </w:tc>
        <w:tc>
          <w:tcPr>
            <w:tcW w:w="1815" w:type="dxa"/>
          </w:tcPr>
          <w:p w14:paraId="76F70D7E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</w:tcPr>
          <w:p w14:paraId="7ECD84F1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838" w:type="dxa"/>
          </w:tcPr>
          <w:p w14:paraId="2D722097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До 5 февраля, следующего за отчетным</w:t>
            </w:r>
          </w:p>
        </w:tc>
        <w:tc>
          <w:tcPr>
            <w:tcW w:w="1830" w:type="dxa"/>
          </w:tcPr>
          <w:p w14:paraId="0E591142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04" w:type="dxa"/>
          </w:tcPr>
          <w:p w14:paraId="09F7C0A2" w14:textId="77777777" w:rsidR="00355C7C" w:rsidRPr="000253EA" w:rsidRDefault="00355C7C" w:rsidP="000253EA">
            <w:pPr>
              <w:rPr>
                <w:sz w:val="24"/>
                <w:szCs w:val="24"/>
              </w:rPr>
            </w:pPr>
          </w:p>
        </w:tc>
      </w:tr>
      <w:tr w:rsidR="00355C7C" w:rsidRPr="000253EA" w14:paraId="69F576E9" w14:textId="77777777" w:rsidTr="00087468">
        <w:tc>
          <w:tcPr>
            <w:tcW w:w="550" w:type="dxa"/>
            <w:vAlign w:val="center"/>
          </w:tcPr>
          <w:p w14:paraId="73EC578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2.</w:t>
            </w:r>
          </w:p>
        </w:tc>
        <w:tc>
          <w:tcPr>
            <w:tcW w:w="4123" w:type="dxa"/>
          </w:tcPr>
          <w:p w14:paraId="4CE6B787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Количество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 и организациям, образующим инфраструктуру поддержки СМСП, переданных во владение или в пользование СМСП или организациям муниципальной инфраструктуры поддержки СМСП</w:t>
            </w:r>
          </w:p>
        </w:tc>
        <w:tc>
          <w:tcPr>
            <w:tcW w:w="1292" w:type="dxa"/>
          </w:tcPr>
          <w:p w14:paraId="4A1B8132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815" w:type="dxa"/>
          </w:tcPr>
          <w:p w14:paraId="1C383C20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</w:tcPr>
          <w:p w14:paraId="34674CC0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838" w:type="dxa"/>
          </w:tcPr>
          <w:p w14:paraId="79F83345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До 5 февраля, следующего за отчетным</w:t>
            </w:r>
          </w:p>
        </w:tc>
        <w:tc>
          <w:tcPr>
            <w:tcW w:w="1830" w:type="dxa"/>
          </w:tcPr>
          <w:p w14:paraId="41D3CFE2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04" w:type="dxa"/>
          </w:tcPr>
          <w:p w14:paraId="75DAE7A4" w14:textId="77777777" w:rsidR="00355C7C" w:rsidRPr="000253EA" w:rsidRDefault="00355C7C" w:rsidP="000253EA">
            <w:pPr>
              <w:rPr>
                <w:sz w:val="24"/>
                <w:szCs w:val="24"/>
              </w:rPr>
            </w:pPr>
          </w:p>
        </w:tc>
      </w:tr>
      <w:tr w:rsidR="00355C7C" w:rsidRPr="000253EA" w14:paraId="3A6EEA03" w14:textId="77777777" w:rsidTr="00087468">
        <w:tc>
          <w:tcPr>
            <w:tcW w:w="550" w:type="dxa"/>
            <w:vAlign w:val="center"/>
          </w:tcPr>
          <w:p w14:paraId="08DFBE1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4123" w:type="dxa"/>
          </w:tcPr>
          <w:p w14:paraId="0A8B1121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Информационно-методическая поддержка СМСП</w:t>
            </w:r>
          </w:p>
        </w:tc>
        <w:tc>
          <w:tcPr>
            <w:tcW w:w="1292" w:type="dxa"/>
          </w:tcPr>
          <w:p w14:paraId="141CE400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815" w:type="dxa"/>
          </w:tcPr>
          <w:p w14:paraId="336392A4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</w:tcPr>
          <w:p w14:paraId="0DFD71BA" w14:textId="77777777" w:rsidR="00355C7C" w:rsidRPr="000253EA" w:rsidRDefault="00355C7C" w:rsidP="000253EA">
            <w:pPr>
              <w:rPr>
                <w:b/>
                <w:bCs/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838" w:type="dxa"/>
          </w:tcPr>
          <w:p w14:paraId="4F009F5F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До 5 февраля, следующего за отчетным</w:t>
            </w:r>
          </w:p>
        </w:tc>
        <w:tc>
          <w:tcPr>
            <w:tcW w:w="1830" w:type="dxa"/>
          </w:tcPr>
          <w:p w14:paraId="65EEDF31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04" w:type="dxa"/>
          </w:tcPr>
          <w:p w14:paraId="17F55948" w14:textId="77777777" w:rsidR="00355C7C" w:rsidRPr="000253EA" w:rsidRDefault="00355C7C" w:rsidP="000253EA">
            <w:pPr>
              <w:rPr>
                <w:sz w:val="24"/>
                <w:szCs w:val="24"/>
              </w:rPr>
            </w:pPr>
          </w:p>
        </w:tc>
      </w:tr>
      <w:tr w:rsidR="00355C7C" w:rsidRPr="000253EA" w14:paraId="4FA2921B" w14:textId="77777777" w:rsidTr="00087468">
        <w:tc>
          <w:tcPr>
            <w:tcW w:w="550" w:type="dxa"/>
            <w:vAlign w:val="center"/>
          </w:tcPr>
          <w:p w14:paraId="4C143A2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4.</w:t>
            </w:r>
          </w:p>
        </w:tc>
        <w:tc>
          <w:tcPr>
            <w:tcW w:w="4123" w:type="dxa"/>
          </w:tcPr>
          <w:p w14:paraId="3F0895F5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Привлечение СМСП к участию в выставочно-ярморочных и праздничных мероприятиях</w:t>
            </w:r>
          </w:p>
        </w:tc>
        <w:tc>
          <w:tcPr>
            <w:tcW w:w="1292" w:type="dxa"/>
          </w:tcPr>
          <w:p w14:paraId="476DA807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815" w:type="dxa"/>
          </w:tcPr>
          <w:p w14:paraId="54D3EE15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</w:tcPr>
          <w:p w14:paraId="616177CA" w14:textId="77777777" w:rsidR="00355C7C" w:rsidRPr="000253EA" w:rsidRDefault="00355C7C" w:rsidP="000253EA">
            <w:pPr>
              <w:rPr>
                <w:b/>
                <w:bCs/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838" w:type="dxa"/>
          </w:tcPr>
          <w:p w14:paraId="733D6A41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До 5 февраля, следующего за отчетным</w:t>
            </w:r>
          </w:p>
        </w:tc>
        <w:tc>
          <w:tcPr>
            <w:tcW w:w="1830" w:type="dxa"/>
          </w:tcPr>
          <w:p w14:paraId="162232B5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04" w:type="dxa"/>
          </w:tcPr>
          <w:p w14:paraId="38FFFD3B" w14:textId="77777777" w:rsidR="00355C7C" w:rsidRPr="000253EA" w:rsidRDefault="00355C7C" w:rsidP="000253EA">
            <w:pPr>
              <w:rPr>
                <w:sz w:val="24"/>
                <w:szCs w:val="24"/>
              </w:rPr>
            </w:pPr>
          </w:p>
        </w:tc>
      </w:tr>
      <w:tr w:rsidR="00355C7C" w:rsidRPr="000253EA" w14:paraId="12104350" w14:textId="77777777" w:rsidTr="00087468">
        <w:tc>
          <w:tcPr>
            <w:tcW w:w="550" w:type="dxa"/>
            <w:vAlign w:val="center"/>
          </w:tcPr>
          <w:p w14:paraId="2ACBEF3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5.</w:t>
            </w:r>
          </w:p>
        </w:tc>
        <w:tc>
          <w:tcPr>
            <w:tcW w:w="4123" w:type="dxa"/>
          </w:tcPr>
          <w:p w14:paraId="6CA445C0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Проведение консультаций, семинаров, размещения информации в СМИ</w:t>
            </w:r>
          </w:p>
        </w:tc>
        <w:tc>
          <w:tcPr>
            <w:tcW w:w="1292" w:type="dxa"/>
          </w:tcPr>
          <w:p w14:paraId="7514C8DD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Единиц</w:t>
            </w:r>
          </w:p>
        </w:tc>
        <w:tc>
          <w:tcPr>
            <w:tcW w:w="1815" w:type="dxa"/>
          </w:tcPr>
          <w:p w14:paraId="396AB8B4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</w:tcPr>
          <w:p w14:paraId="4E3C92F4" w14:textId="77777777" w:rsidR="00355C7C" w:rsidRPr="000253EA" w:rsidRDefault="00355C7C" w:rsidP="000253EA">
            <w:pPr>
              <w:rPr>
                <w:b/>
                <w:bCs/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1838" w:type="dxa"/>
          </w:tcPr>
          <w:p w14:paraId="04DE7203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До 5 февраля, следующего за отчетным</w:t>
            </w:r>
          </w:p>
        </w:tc>
        <w:tc>
          <w:tcPr>
            <w:tcW w:w="1830" w:type="dxa"/>
          </w:tcPr>
          <w:p w14:paraId="64C8889F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04" w:type="dxa"/>
          </w:tcPr>
          <w:p w14:paraId="7C2E2A0E" w14:textId="77777777" w:rsidR="00355C7C" w:rsidRPr="000253EA" w:rsidRDefault="00355C7C" w:rsidP="000253EA">
            <w:pPr>
              <w:rPr>
                <w:sz w:val="24"/>
                <w:szCs w:val="24"/>
              </w:rPr>
            </w:pPr>
          </w:p>
        </w:tc>
      </w:tr>
    </w:tbl>
    <w:p w14:paraId="14F32104" w14:textId="77777777" w:rsidR="00355C7C" w:rsidRPr="00355C7C" w:rsidRDefault="00355C7C" w:rsidP="000253E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465ED5" w14:textId="77777777" w:rsidR="00355C7C" w:rsidRPr="00355C7C" w:rsidRDefault="00355C7C" w:rsidP="000253E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220019" w14:textId="77777777" w:rsidR="000253EA" w:rsidRDefault="000253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CB0FD0C" w14:textId="4B0CD3B1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2CE8B63D" w14:textId="77777777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76A405D1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D8023F5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План реализации муниципальной программы</w:t>
      </w:r>
    </w:p>
    <w:p w14:paraId="07F01964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021" w:type="dxa"/>
        <w:tblLook w:val="04A0" w:firstRow="1" w:lastRow="0" w:firstColumn="1" w:lastColumn="0" w:noHBand="0" w:noVBand="1"/>
      </w:tblPr>
      <w:tblGrid>
        <w:gridCol w:w="5105"/>
        <w:gridCol w:w="1804"/>
        <w:gridCol w:w="1384"/>
        <w:gridCol w:w="956"/>
        <w:gridCol w:w="1615"/>
        <w:gridCol w:w="1358"/>
        <w:gridCol w:w="1500"/>
        <w:gridCol w:w="1299"/>
      </w:tblGrid>
      <w:tr w:rsidR="00355C7C" w:rsidRPr="000253EA" w14:paraId="00B70DFC" w14:textId="77777777" w:rsidTr="00087468">
        <w:tc>
          <w:tcPr>
            <w:tcW w:w="5105" w:type="dxa"/>
            <w:vMerge w:val="restart"/>
          </w:tcPr>
          <w:p w14:paraId="210ACB5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04" w:type="dxa"/>
            <w:vMerge w:val="restart"/>
          </w:tcPr>
          <w:p w14:paraId="3626F94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1384" w:type="dxa"/>
            <w:vMerge w:val="restart"/>
          </w:tcPr>
          <w:p w14:paraId="1035251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Годы реализации</w:t>
            </w:r>
          </w:p>
        </w:tc>
        <w:tc>
          <w:tcPr>
            <w:tcW w:w="6728" w:type="dxa"/>
            <w:gridSpan w:val="5"/>
          </w:tcPr>
          <w:p w14:paraId="61DD454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Оценка расходов (руб., в ценах соответствующих лет)</w:t>
            </w:r>
          </w:p>
        </w:tc>
      </w:tr>
      <w:tr w:rsidR="00355C7C" w:rsidRPr="000253EA" w14:paraId="1269E7C2" w14:textId="77777777" w:rsidTr="00087468">
        <w:trPr>
          <w:trHeight w:val="963"/>
        </w:trPr>
        <w:tc>
          <w:tcPr>
            <w:tcW w:w="5105" w:type="dxa"/>
            <w:vMerge/>
          </w:tcPr>
          <w:p w14:paraId="09A02C9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60DAEDC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49E1B41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14:paraId="72C7AE9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Всего</w:t>
            </w:r>
          </w:p>
        </w:tc>
        <w:tc>
          <w:tcPr>
            <w:tcW w:w="1615" w:type="dxa"/>
          </w:tcPr>
          <w:p w14:paraId="718128C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58" w:type="dxa"/>
          </w:tcPr>
          <w:p w14:paraId="0306190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Областной бюджет Лен. обл.</w:t>
            </w:r>
          </w:p>
        </w:tc>
        <w:tc>
          <w:tcPr>
            <w:tcW w:w="1500" w:type="dxa"/>
          </w:tcPr>
          <w:p w14:paraId="1BFA3CE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299" w:type="dxa"/>
          </w:tcPr>
          <w:p w14:paraId="69FFB905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Прочие источники</w:t>
            </w:r>
          </w:p>
        </w:tc>
      </w:tr>
      <w:tr w:rsidR="00355C7C" w:rsidRPr="000253EA" w14:paraId="3254901F" w14:textId="77777777" w:rsidTr="00087468">
        <w:trPr>
          <w:trHeight w:val="241"/>
        </w:trPr>
        <w:tc>
          <w:tcPr>
            <w:tcW w:w="5105" w:type="dxa"/>
            <w:vAlign w:val="center"/>
          </w:tcPr>
          <w:p w14:paraId="03ECC96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</w:t>
            </w:r>
          </w:p>
        </w:tc>
        <w:tc>
          <w:tcPr>
            <w:tcW w:w="1804" w:type="dxa"/>
            <w:vAlign w:val="center"/>
          </w:tcPr>
          <w:p w14:paraId="2DF6682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1384" w:type="dxa"/>
            <w:vAlign w:val="center"/>
          </w:tcPr>
          <w:p w14:paraId="610678C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3</w:t>
            </w:r>
          </w:p>
        </w:tc>
        <w:tc>
          <w:tcPr>
            <w:tcW w:w="956" w:type="dxa"/>
            <w:vAlign w:val="center"/>
          </w:tcPr>
          <w:p w14:paraId="5055727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4</w:t>
            </w:r>
          </w:p>
        </w:tc>
        <w:tc>
          <w:tcPr>
            <w:tcW w:w="1615" w:type="dxa"/>
            <w:vAlign w:val="center"/>
          </w:tcPr>
          <w:p w14:paraId="79153431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5</w:t>
            </w:r>
          </w:p>
        </w:tc>
        <w:tc>
          <w:tcPr>
            <w:tcW w:w="1358" w:type="dxa"/>
            <w:vAlign w:val="center"/>
          </w:tcPr>
          <w:p w14:paraId="3D802A65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6</w:t>
            </w:r>
          </w:p>
        </w:tc>
        <w:tc>
          <w:tcPr>
            <w:tcW w:w="1500" w:type="dxa"/>
            <w:vAlign w:val="center"/>
          </w:tcPr>
          <w:p w14:paraId="78E7426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7</w:t>
            </w:r>
          </w:p>
        </w:tc>
        <w:tc>
          <w:tcPr>
            <w:tcW w:w="1299" w:type="dxa"/>
            <w:vAlign w:val="center"/>
          </w:tcPr>
          <w:p w14:paraId="5AEC325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8</w:t>
            </w:r>
          </w:p>
        </w:tc>
      </w:tr>
      <w:tr w:rsidR="00355C7C" w:rsidRPr="000253EA" w14:paraId="558D2664" w14:textId="77777777" w:rsidTr="00087468">
        <w:trPr>
          <w:trHeight w:val="454"/>
        </w:trPr>
        <w:tc>
          <w:tcPr>
            <w:tcW w:w="5105" w:type="dxa"/>
            <w:vMerge w:val="restart"/>
            <w:vAlign w:val="center"/>
          </w:tcPr>
          <w:p w14:paraId="7129BE8A" w14:textId="334B1016" w:rsidR="00355C7C" w:rsidRPr="000253EA" w:rsidRDefault="00355C7C" w:rsidP="000253EA">
            <w:pPr>
              <w:rPr>
                <w:sz w:val="24"/>
                <w:szCs w:val="24"/>
              </w:rPr>
            </w:pPr>
            <w:bookmarkStart w:id="3" w:name="_Hlk147743436"/>
            <w:r w:rsidRPr="000253EA">
              <w:rPr>
                <w:sz w:val="24"/>
                <w:szCs w:val="24"/>
              </w:rPr>
              <w:t>Развитие субъектов малого и среднего предпринимательства на территории Свердловско</w:t>
            </w:r>
            <w:r w:rsidR="000253EA">
              <w:rPr>
                <w:sz w:val="24"/>
                <w:szCs w:val="24"/>
              </w:rPr>
              <w:t>го</w:t>
            </w:r>
            <w:r w:rsidRPr="000253EA">
              <w:rPr>
                <w:sz w:val="24"/>
                <w:szCs w:val="24"/>
              </w:rPr>
              <w:t xml:space="preserve"> городско</w:t>
            </w:r>
            <w:r w:rsidR="000253EA">
              <w:rPr>
                <w:sz w:val="24"/>
                <w:szCs w:val="24"/>
              </w:rPr>
              <w:t>го</w:t>
            </w:r>
            <w:r w:rsidRPr="000253EA">
              <w:rPr>
                <w:sz w:val="24"/>
                <w:szCs w:val="24"/>
              </w:rPr>
              <w:t xml:space="preserve"> поселени</w:t>
            </w:r>
            <w:r w:rsidR="000253EA">
              <w:rPr>
                <w:sz w:val="24"/>
                <w:szCs w:val="24"/>
              </w:rPr>
              <w:t>я</w:t>
            </w:r>
            <w:r w:rsidRPr="000253EA">
              <w:rPr>
                <w:sz w:val="24"/>
                <w:szCs w:val="24"/>
              </w:rPr>
              <w:t xml:space="preserve"> Всеволожского муниципального района Ленинградской области </w:t>
            </w:r>
          </w:p>
        </w:tc>
        <w:tc>
          <w:tcPr>
            <w:tcW w:w="1804" w:type="dxa"/>
            <w:vMerge w:val="restart"/>
          </w:tcPr>
          <w:p w14:paraId="697FA6B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612AF08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2024</w:t>
            </w:r>
          </w:p>
        </w:tc>
        <w:tc>
          <w:tcPr>
            <w:tcW w:w="956" w:type="dxa"/>
            <w:vAlign w:val="center"/>
          </w:tcPr>
          <w:p w14:paraId="475A3A2B" w14:textId="3B8D8320" w:rsidR="00355C7C" w:rsidRPr="000253EA" w:rsidRDefault="00B628AF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22,9</w:t>
            </w:r>
          </w:p>
        </w:tc>
        <w:tc>
          <w:tcPr>
            <w:tcW w:w="1615" w:type="dxa"/>
            <w:vAlign w:val="center"/>
          </w:tcPr>
          <w:p w14:paraId="6B76564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35D855F5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4766572B" w14:textId="55FC8B9E" w:rsidR="00355C7C" w:rsidRPr="000253EA" w:rsidRDefault="00B628AF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22,9</w:t>
            </w:r>
          </w:p>
        </w:tc>
        <w:tc>
          <w:tcPr>
            <w:tcW w:w="1299" w:type="dxa"/>
            <w:vAlign w:val="center"/>
          </w:tcPr>
          <w:p w14:paraId="3C2AEB2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bookmarkEnd w:id="3"/>
      <w:tr w:rsidR="00355C7C" w:rsidRPr="000253EA" w14:paraId="06F72484" w14:textId="77777777" w:rsidTr="00087468">
        <w:trPr>
          <w:trHeight w:val="454"/>
        </w:trPr>
        <w:tc>
          <w:tcPr>
            <w:tcW w:w="5105" w:type="dxa"/>
            <w:vMerge/>
          </w:tcPr>
          <w:p w14:paraId="2306ACA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5219A8A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3D68EF4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2025</w:t>
            </w:r>
          </w:p>
        </w:tc>
        <w:tc>
          <w:tcPr>
            <w:tcW w:w="956" w:type="dxa"/>
            <w:vAlign w:val="center"/>
          </w:tcPr>
          <w:p w14:paraId="7DB06F5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220,0</w:t>
            </w:r>
          </w:p>
        </w:tc>
        <w:tc>
          <w:tcPr>
            <w:tcW w:w="1615" w:type="dxa"/>
            <w:vAlign w:val="center"/>
          </w:tcPr>
          <w:p w14:paraId="74ACB37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206F0D3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5F5BD1F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220,0</w:t>
            </w:r>
          </w:p>
        </w:tc>
        <w:tc>
          <w:tcPr>
            <w:tcW w:w="1299" w:type="dxa"/>
            <w:vAlign w:val="center"/>
          </w:tcPr>
          <w:p w14:paraId="60931E1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355C7C" w:rsidRPr="000253EA" w14:paraId="3075A092" w14:textId="77777777" w:rsidTr="00087468">
        <w:trPr>
          <w:trHeight w:val="454"/>
        </w:trPr>
        <w:tc>
          <w:tcPr>
            <w:tcW w:w="5105" w:type="dxa"/>
            <w:vMerge/>
          </w:tcPr>
          <w:p w14:paraId="5240979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1304928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3176765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2026</w:t>
            </w:r>
          </w:p>
        </w:tc>
        <w:tc>
          <w:tcPr>
            <w:tcW w:w="956" w:type="dxa"/>
            <w:vAlign w:val="center"/>
          </w:tcPr>
          <w:p w14:paraId="28A61ED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220,0</w:t>
            </w:r>
          </w:p>
        </w:tc>
        <w:tc>
          <w:tcPr>
            <w:tcW w:w="1615" w:type="dxa"/>
            <w:vAlign w:val="center"/>
          </w:tcPr>
          <w:p w14:paraId="07FA5CB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2AC402A5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3CA63AD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220,0</w:t>
            </w:r>
          </w:p>
        </w:tc>
        <w:tc>
          <w:tcPr>
            <w:tcW w:w="1299" w:type="dxa"/>
            <w:vAlign w:val="center"/>
          </w:tcPr>
          <w:p w14:paraId="502B840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355C7C" w:rsidRPr="000253EA" w14:paraId="3484CBFD" w14:textId="77777777" w:rsidTr="00087468">
        <w:trPr>
          <w:trHeight w:val="281"/>
        </w:trPr>
        <w:tc>
          <w:tcPr>
            <w:tcW w:w="5105" w:type="dxa"/>
            <w:vAlign w:val="center"/>
          </w:tcPr>
          <w:p w14:paraId="2B9DBD35" w14:textId="77777777" w:rsidR="00355C7C" w:rsidRPr="000253EA" w:rsidRDefault="00355C7C" w:rsidP="000253EA">
            <w:pPr>
              <w:jc w:val="center"/>
              <w:rPr>
                <w:b/>
                <w:bCs/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5D706E9F" w14:textId="77777777" w:rsidR="00355C7C" w:rsidRPr="000253EA" w:rsidRDefault="00355C7C" w:rsidP="000253E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3D50B7D5" w14:textId="77777777" w:rsidR="00355C7C" w:rsidRPr="000253EA" w:rsidRDefault="00355C7C" w:rsidP="000253EA">
            <w:pPr>
              <w:jc w:val="center"/>
              <w:rPr>
                <w:b/>
                <w:bCs/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2024-2026</w:t>
            </w:r>
          </w:p>
        </w:tc>
        <w:tc>
          <w:tcPr>
            <w:tcW w:w="956" w:type="dxa"/>
            <w:vAlign w:val="center"/>
          </w:tcPr>
          <w:p w14:paraId="5CA939B3" w14:textId="246687B6" w:rsidR="00355C7C" w:rsidRPr="000253EA" w:rsidRDefault="00B628AF" w:rsidP="000253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462,9</w:t>
            </w:r>
          </w:p>
        </w:tc>
        <w:tc>
          <w:tcPr>
            <w:tcW w:w="1615" w:type="dxa"/>
            <w:vAlign w:val="center"/>
          </w:tcPr>
          <w:p w14:paraId="63176144" w14:textId="77777777" w:rsidR="00355C7C" w:rsidRPr="000253EA" w:rsidRDefault="00355C7C" w:rsidP="000253EA">
            <w:pPr>
              <w:jc w:val="center"/>
              <w:rPr>
                <w:b/>
                <w:bCs/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12FB545C" w14:textId="77777777" w:rsidR="00355C7C" w:rsidRPr="000253EA" w:rsidRDefault="00355C7C" w:rsidP="000253EA">
            <w:pPr>
              <w:jc w:val="center"/>
              <w:rPr>
                <w:b/>
                <w:bCs/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4EDFFB0D" w14:textId="7D1A6CF3" w:rsidR="00355C7C" w:rsidRPr="000253EA" w:rsidRDefault="00B628AF" w:rsidP="000253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462,9</w:t>
            </w:r>
          </w:p>
        </w:tc>
        <w:tc>
          <w:tcPr>
            <w:tcW w:w="1299" w:type="dxa"/>
          </w:tcPr>
          <w:p w14:paraId="01AF1351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355C7C" w:rsidRPr="000253EA" w14:paraId="40500CB1" w14:textId="77777777" w:rsidTr="00087468">
        <w:trPr>
          <w:trHeight w:val="427"/>
        </w:trPr>
        <w:tc>
          <w:tcPr>
            <w:tcW w:w="15021" w:type="dxa"/>
            <w:gridSpan w:val="8"/>
            <w:vAlign w:val="center"/>
          </w:tcPr>
          <w:p w14:paraId="6592804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Процессная часть</w:t>
            </w:r>
          </w:p>
        </w:tc>
      </w:tr>
      <w:tr w:rsidR="00355C7C" w:rsidRPr="000253EA" w14:paraId="46FA7B69" w14:textId="77777777" w:rsidTr="00087468">
        <w:trPr>
          <w:trHeight w:val="454"/>
        </w:trPr>
        <w:tc>
          <w:tcPr>
            <w:tcW w:w="5105" w:type="dxa"/>
            <w:vMerge w:val="restart"/>
            <w:vAlign w:val="center"/>
          </w:tcPr>
          <w:p w14:paraId="5A03C787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Комплекс процессных мероприятий: «Поддержка деятельности субъектов малого и среднего предпринимательства на территории</w:t>
            </w:r>
          </w:p>
          <w:p w14:paraId="5E0A6F17" w14:textId="7319F1D2" w:rsidR="00355C7C" w:rsidRPr="000253EA" w:rsidRDefault="00F86F76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Свердловско</w:t>
            </w:r>
            <w:r>
              <w:rPr>
                <w:sz w:val="24"/>
                <w:szCs w:val="24"/>
              </w:rPr>
              <w:t>го</w:t>
            </w:r>
            <w:r w:rsidRPr="000253EA">
              <w:rPr>
                <w:sz w:val="24"/>
                <w:szCs w:val="24"/>
              </w:rPr>
              <w:t xml:space="preserve"> городско</w:t>
            </w:r>
            <w:r>
              <w:rPr>
                <w:sz w:val="24"/>
                <w:szCs w:val="24"/>
              </w:rPr>
              <w:t>го</w:t>
            </w:r>
            <w:r w:rsidRPr="000253EA">
              <w:rPr>
                <w:sz w:val="24"/>
                <w:szCs w:val="24"/>
              </w:rPr>
              <w:t xml:space="preserve"> поселени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1804" w:type="dxa"/>
            <w:vMerge w:val="restart"/>
          </w:tcPr>
          <w:p w14:paraId="5154B885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3A37A72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2024</w:t>
            </w:r>
          </w:p>
        </w:tc>
        <w:tc>
          <w:tcPr>
            <w:tcW w:w="956" w:type="dxa"/>
            <w:vAlign w:val="center"/>
          </w:tcPr>
          <w:p w14:paraId="0413442E" w14:textId="33FFB734" w:rsidR="00355C7C" w:rsidRPr="000253EA" w:rsidRDefault="00B628AF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22,9</w:t>
            </w:r>
          </w:p>
        </w:tc>
        <w:tc>
          <w:tcPr>
            <w:tcW w:w="1615" w:type="dxa"/>
            <w:vAlign w:val="center"/>
          </w:tcPr>
          <w:p w14:paraId="722B4C1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0213BF3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4A9C64BF" w14:textId="40974975" w:rsidR="00355C7C" w:rsidRPr="000253EA" w:rsidRDefault="00B628AF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22,9</w:t>
            </w:r>
          </w:p>
        </w:tc>
        <w:tc>
          <w:tcPr>
            <w:tcW w:w="1299" w:type="dxa"/>
          </w:tcPr>
          <w:p w14:paraId="6CD1C835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355C7C" w:rsidRPr="000253EA" w14:paraId="67204BB4" w14:textId="77777777" w:rsidTr="00087468">
        <w:trPr>
          <w:trHeight w:val="454"/>
        </w:trPr>
        <w:tc>
          <w:tcPr>
            <w:tcW w:w="5105" w:type="dxa"/>
            <w:vMerge/>
          </w:tcPr>
          <w:p w14:paraId="125D433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1EE74C5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A67D55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2025</w:t>
            </w:r>
          </w:p>
        </w:tc>
        <w:tc>
          <w:tcPr>
            <w:tcW w:w="956" w:type="dxa"/>
            <w:vAlign w:val="center"/>
          </w:tcPr>
          <w:p w14:paraId="6C70EFA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220,0</w:t>
            </w:r>
          </w:p>
        </w:tc>
        <w:tc>
          <w:tcPr>
            <w:tcW w:w="1615" w:type="dxa"/>
            <w:vAlign w:val="center"/>
          </w:tcPr>
          <w:p w14:paraId="43A6D39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720F9C9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5BF8610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220,0</w:t>
            </w:r>
          </w:p>
        </w:tc>
        <w:tc>
          <w:tcPr>
            <w:tcW w:w="1299" w:type="dxa"/>
          </w:tcPr>
          <w:p w14:paraId="62AECDF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355C7C" w:rsidRPr="000253EA" w14:paraId="7E64FB8C" w14:textId="77777777" w:rsidTr="00087468">
        <w:trPr>
          <w:trHeight w:val="454"/>
        </w:trPr>
        <w:tc>
          <w:tcPr>
            <w:tcW w:w="5105" w:type="dxa"/>
            <w:vMerge/>
          </w:tcPr>
          <w:p w14:paraId="5D05237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292E555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718D8F0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2026</w:t>
            </w:r>
          </w:p>
        </w:tc>
        <w:tc>
          <w:tcPr>
            <w:tcW w:w="956" w:type="dxa"/>
            <w:vAlign w:val="center"/>
          </w:tcPr>
          <w:p w14:paraId="5EB5BD6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220,0</w:t>
            </w:r>
          </w:p>
        </w:tc>
        <w:tc>
          <w:tcPr>
            <w:tcW w:w="1615" w:type="dxa"/>
            <w:vAlign w:val="center"/>
          </w:tcPr>
          <w:p w14:paraId="7D2F6CE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1F7105D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4DFA377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220,0</w:t>
            </w:r>
          </w:p>
        </w:tc>
        <w:tc>
          <w:tcPr>
            <w:tcW w:w="1299" w:type="dxa"/>
          </w:tcPr>
          <w:p w14:paraId="132E9DB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355C7C" w:rsidRPr="000253EA" w14:paraId="6D70007B" w14:textId="77777777" w:rsidTr="00087468">
        <w:trPr>
          <w:trHeight w:val="454"/>
        </w:trPr>
        <w:tc>
          <w:tcPr>
            <w:tcW w:w="5105" w:type="dxa"/>
            <w:vAlign w:val="center"/>
          </w:tcPr>
          <w:p w14:paraId="03131F0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0F9AEC8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456F958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64C7971B" w14:textId="235827F5" w:rsidR="00355C7C" w:rsidRPr="000253EA" w:rsidRDefault="00B628AF" w:rsidP="000253E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462,9</w:t>
            </w:r>
          </w:p>
        </w:tc>
        <w:tc>
          <w:tcPr>
            <w:tcW w:w="1615" w:type="dxa"/>
            <w:vAlign w:val="center"/>
          </w:tcPr>
          <w:p w14:paraId="57FCE2D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1B96370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6CC8FB5A" w14:textId="5C118129" w:rsidR="00355C7C" w:rsidRPr="000253EA" w:rsidRDefault="00B628AF" w:rsidP="000253E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462,9</w:t>
            </w:r>
          </w:p>
        </w:tc>
        <w:tc>
          <w:tcPr>
            <w:tcW w:w="1299" w:type="dxa"/>
          </w:tcPr>
          <w:p w14:paraId="755F8B4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  <w:tr w:rsidR="00355C7C" w:rsidRPr="000253EA" w14:paraId="112983A8" w14:textId="77777777" w:rsidTr="00087468">
        <w:trPr>
          <w:trHeight w:val="454"/>
        </w:trPr>
        <w:tc>
          <w:tcPr>
            <w:tcW w:w="5105" w:type="dxa"/>
            <w:vAlign w:val="center"/>
          </w:tcPr>
          <w:p w14:paraId="7CCF6418" w14:textId="77777777" w:rsidR="00355C7C" w:rsidRPr="000253EA" w:rsidRDefault="00355C7C" w:rsidP="000253EA">
            <w:pPr>
              <w:jc w:val="center"/>
              <w:rPr>
                <w:b/>
                <w:bCs/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Итого процессная часть</w:t>
            </w:r>
          </w:p>
        </w:tc>
        <w:tc>
          <w:tcPr>
            <w:tcW w:w="1804" w:type="dxa"/>
            <w:vAlign w:val="center"/>
          </w:tcPr>
          <w:p w14:paraId="3B3FDED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1C5483C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7150EA98" w14:textId="35C83FF9" w:rsidR="00355C7C" w:rsidRPr="000253EA" w:rsidRDefault="00B628AF" w:rsidP="000253E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462,9</w:t>
            </w:r>
          </w:p>
        </w:tc>
        <w:tc>
          <w:tcPr>
            <w:tcW w:w="1615" w:type="dxa"/>
            <w:vAlign w:val="center"/>
          </w:tcPr>
          <w:p w14:paraId="4844BFF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8" w:type="dxa"/>
            <w:vAlign w:val="center"/>
          </w:tcPr>
          <w:p w14:paraId="1085D64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00" w:type="dxa"/>
            <w:vAlign w:val="center"/>
          </w:tcPr>
          <w:p w14:paraId="797A3051" w14:textId="7EB4C46C" w:rsidR="00355C7C" w:rsidRPr="00B628AF" w:rsidRDefault="00B628AF" w:rsidP="000253EA">
            <w:pPr>
              <w:jc w:val="center"/>
              <w:rPr>
                <w:b/>
                <w:bCs/>
                <w:sz w:val="24"/>
                <w:szCs w:val="24"/>
              </w:rPr>
            </w:pPr>
            <w:r w:rsidRPr="00B628AF">
              <w:rPr>
                <w:b/>
                <w:bCs/>
                <w:sz w:val="24"/>
                <w:szCs w:val="24"/>
              </w:rPr>
              <w:t>462,9</w:t>
            </w:r>
          </w:p>
        </w:tc>
        <w:tc>
          <w:tcPr>
            <w:tcW w:w="1299" w:type="dxa"/>
          </w:tcPr>
          <w:p w14:paraId="5F9C7B0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-</w:t>
            </w:r>
          </w:p>
        </w:tc>
      </w:tr>
    </w:tbl>
    <w:p w14:paraId="00AC8705" w14:textId="40D4D9F5" w:rsidR="000253EA" w:rsidRDefault="000253EA" w:rsidP="000253E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BA6DA3" w14:textId="77777777" w:rsidR="000253EA" w:rsidRDefault="000253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5C48D20" w14:textId="77777777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1066FB51" w14:textId="77777777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59C406A6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03FFF4C" w14:textId="7E6ACBDA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Сводный детальный план реализации муниципальной программы «Развитие субъектов малого и среднего предпринимательства на территории Свердловско</w:t>
      </w:r>
      <w:r w:rsidR="00F86F76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</w:t>
      </w:r>
      <w:r w:rsidR="00F86F76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</w:t>
      </w:r>
      <w:r w:rsidR="00F86F76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 Всеволожского муниципального района Ленинградской области в 2024-2026 гг.»</w:t>
      </w:r>
    </w:p>
    <w:p w14:paraId="4231DD27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021" w:type="dxa"/>
        <w:tblLook w:val="04A0" w:firstRow="1" w:lastRow="0" w:firstColumn="1" w:lastColumn="0" w:noHBand="0" w:noVBand="1"/>
      </w:tblPr>
      <w:tblGrid>
        <w:gridCol w:w="578"/>
        <w:gridCol w:w="2543"/>
        <w:gridCol w:w="2458"/>
        <w:gridCol w:w="2498"/>
        <w:gridCol w:w="1384"/>
        <w:gridCol w:w="1384"/>
        <w:gridCol w:w="809"/>
        <w:gridCol w:w="1493"/>
        <w:gridCol w:w="1874"/>
      </w:tblGrid>
      <w:tr w:rsidR="00355C7C" w:rsidRPr="00355C7C" w14:paraId="0A270FEA" w14:textId="77777777" w:rsidTr="00087468">
        <w:tc>
          <w:tcPr>
            <w:tcW w:w="611" w:type="dxa"/>
            <w:vMerge w:val="restart"/>
          </w:tcPr>
          <w:p w14:paraId="0DFDF325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№ п/п</w:t>
            </w:r>
          </w:p>
        </w:tc>
        <w:tc>
          <w:tcPr>
            <w:tcW w:w="3505" w:type="dxa"/>
            <w:vMerge w:val="restart"/>
          </w:tcPr>
          <w:p w14:paraId="62657AF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2271" w:type="dxa"/>
            <w:vMerge w:val="restart"/>
          </w:tcPr>
          <w:p w14:paraId="6A2BACE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2308" w:type="dxa"/>
            <w:vMerge w:val="restart"/>
          </w:tcPr>
          <w:p w14:paraId="2895CD5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287" w:type="dxa"/>
            <w:vMerge w:val="restart"/>
          </w:tcPr>
          <w:p w14:paraId="15F3B39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Год начала реализации</w:t>
            </w:r>
          </w:p>
        </w:tc>
        <w:tc>
          <w:tcPr>
            <w:tcW w:w="1287" w:type="dxa"/>
            <w:vMerge w:val="restart"/>
          </w:tcPr>
          <w:p w14:paraId="413D5CA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Год окончания реализации</w:t>
            </w:r>
          </w:p>
        </w:tc>
        <w:tc>
          <w:tcPr>
            <w:tcW w:w="2221" w:type="dxa"/>
            <w:gridSpan w:val="2"/>
          </w:tcPr>
          <w:p w14:paraId="6A195B3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Объем бюджетных ассигнований, тыс. руб.</w:t>
            </w:r>
          </w:p>
        </w:tc>
        <w:tc>
          <w:tcPr>
            <w:tcW w:w="1531" w:type="dxa"/>
            <w:vMerge w:val="restart"/>
          </w:tcPr>
          <w:p w14:paraId="69CD75A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Ответственный за реализацию структурного элемента</w:t>
            </w:r>
          </w:p>
        </w:tc>
      </w:tr>
      <w:tr w:rsidR="00355C7C" w:rsidRPr="00355C7C" w14:paraId="7A1B0F77" w14:textId="77777777" w:rsidTr="00087468">
        <w:tc>
          <w:tcPr>
            <w:tcW w:w="611" w:type="dxa"/>
            <w:vMerge/>
          </w:tcPr>
          <w:p w14:paraId="179A36B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5" w:type="dxa"/>
            <w:vMerge/>
          </w:tcPr>
          <w:p w14:paraId="1232A30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1" w:type="dxa"/>
            <w:vMerge/>
          </w:tcPr>
          <w:p w14:paraId="3BA4865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14:paraId="31C20EF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</w:tcPr>
          <w:p w14:paraId="7CC6153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vMerge/>
          </w:tcPr>
          <w:p w14:paraId="5629C5B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4" w:type="dxa"/>
          </w:tcPr>
          <w:p w14:paraId="1B93B1D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Всего</w:t>
            </w:r>
          </w:p>
        </w:tc>
        <w:tc>
          <w:tcPr>
            <w:tcW w:w="1387" w:type="dxa"/>
          </w:tcPr>
          <w:p w14:paraId="0C193D5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В том числе на очередной финансовый год</w:t>
            </w:r>
          </w:p>
        </w:tc>
        <w:tc>
          <w:tcPr>
            <w:tcW w:w="1531" w:type="dxa"/>
            <w:vMerge/>
          </w:tcPr>
          <w:p w14:paraId="3F534F6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</w:tr>
      <w:tr w:rsidR="00355C7C" w:rsidRPr="00355C7C" w14:paraId="6413022F" w14:textId="77777777" w:rsidTr="00087468">
        <w:tc>
          <w:tcPr>
            <w:tcW w:w="611" w:type="dxa"/>
            <w:vAlign w:val="center"/>
          </w:tcPr>
          <w:p w14:paraId="7B2D46A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</w:t>
            </w:r>
          </w:p>
        </w:tc>
        <w:tc>
          <w:tcPr>
            <w:tcW w:w="3505" w:type="dxa"/>
            <w:vAlign w:val="center"/>
          </w:tcPr>
          <w:p w14:paraId="12FB9F2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</w:t>
            </w:r>
          </w:p>
        </w:tc>
        <w:tc>
          <w:tcPr>
            <w:tcW w:w="2271" w:type="dxa"/>
            <w:vAlign w:val="center"/>
          </w:tcPr>
          <w:p w14:paraId="5A16519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3</w:t>
            </w:r>
          </w:p>
        </w:tc>
        <w:tc>
          <w:tcPr>
            <w:tcW w:w="2308" w:type="dxa"/>
            <w:vAlign w:val="center"/>
          </w:tcPr>
          <w:p w14:paraId="254522A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4</w:t>
            </w:r>
          </w:p>
        </w:tc>
        <w:tc>
          <w:tcPr>
            <w:tcW w:w="1287" w:type="dxa"/>
            <w:vAlign w:val="center"/>
          </w:tcPr>
          <w:p w14:paraId="684FA38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5</w:t>
            </w:r>
          </w:p>
        </w:tc>
        <w:tc>
          <w:tcPr>
            <w:tcW w:w="1287" w:type="dxa"/>
            <w:vAlign w:val="center"/>
          </w:tcPr>
          <w:p w14:paraId="52426995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6</w:t>
            </w:r>
          </w:p>
        </w:tc>
        <w:tc>
          <w:tcPr>
            <w:tcW w:w="834" w:type="dxa"/>
            <w:vAlign w:val="center"/>
          </w:tcPr>
          <w:p w14:paraId="58D961A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7</w:t>
            </w:r>
          </w:p>
        </w:tc>
        <w:tc>
          <w:tcPr>
            <w:tcW w:w="1387" w:type="dxa"/>
            <w:vAlign w:val="center"/>
          </w:tcPr>
          <w:p w14:paraId="26842C6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8</w:t>
            </w:r>
          </w:p>
        </w:tc>
        <w:tc>
          <w:tcPr>
            <w:tcW w:w="1531" w:type="dxa"/>
            <w:vAlign w:val="center"/>
          </w:tcPr>
          <w:p w14:paraId="37A8DC2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9</w:t>
            </w:r>
          </w:p>
        </w:tc>
      </w:tr>
      <w:tr w:rsidR="00355C7C" w:rsidRPr="00355C7C" w14:paraId="6140154B" w14:textId="77777777" w:rsidTr="00087468">
        <w:tc>
          <w:tcPr>
            <w:tcW w:w="611" w:type="dxa"/>
          </w:tcPr>
          <w:p w14:paraId="4847B77D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5" w:type="dxa"/>
            <w:vAlign w:val="center"/>
          </w:tcPr>
          <w:p w14:paraId="02571E44" w14:textId="66409410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 xml:space="preserve">Развитие субъектов малого и среднего предпринимательства на территории </w:t>
            </w:r>
            <w:r w:rsidR="00F86F76" w:rsidRPr="000253EA">
              <w:rPr>
                <w:sz w:val="24"/>
                <w:szCs w:val="24"/>
              </w:rPr>
              <w:t>Свердловско</w:t>
            </w:r>
            <w:r w:rsidR="00F86F76">
              <w:rPr>
                <w:sz w:val="24"/>
                <w:szCs w:val="24"/>
              </w:rPr>
              <w:t>го</w:t>
            </w:r>
            <w:r w:rsidR="00F86F76" w:rsidRPr="000253EA">
              <w:rPr>
                <w:sz w:val="24"/>
                <w:szCs w:val="24"/>
              </w:rPr>
              <w:t xml:space="preserve"> городско</w:t>
            </w:r>
            <w:r w:rsidR="00F86F76">
              <w:rPr>
                <w:sz w:val="24"/>
                <w:szCs w:val="24"/>
              </w:rPr>
              <w:t>го</w:t>
            </w:r>
            <w:r w:rsidR="00F86F76" w:rsidRPr="000253EA">
              <w:rPr>
                <w:sz w:val="24"/>
                <w:szCs w:val="24"/>
              </w:rPr>
              <w:t xml:space="preserve"> поселени</w:t>
            </w:r>
            <w:r w:rsidR="00F86F76">
              <w:rPr>
                <w:sz w:val="24"/>
                <w:szCs w:val="24"/>
              </w:rPr>
              <w:t>я</w:t>
            </w:r>
            <w:r w:rsidR="00F86F76" w:rsidRPr="000253EA">
              <w:rPr>
                <w:sz w:val="24"/>
                <w:szCs w:val="24"/>
              </w:rPr>
              <w:t xml:space="preserve"> </w:t>
            </w:r>
            <w:r w:rsidRPr="000253EA">
              <w:rPr>
                <w:sz w:val="24"/>
                <w:szCs w:val="24"/>
              </w:rPr>
              <w:t xml:space="preserve">Всеволожского муниципального района Ленинградской области </w:t>
            </w:r>
          </w:p>
        </w:tc>
        <w:tc>
          <w:tcPr>
            <w:tcW w:w="2271" w:type="dxa"/>
          </w:tcPr>
          <w:p w14:paraId="6330C0B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605EE8A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Х</w:t>
            </w:r>
          </w:p>
        </w:tc>
        <w:tc>
          <w:tcPr>
            <w:tcW w:w="1287" w:type="dxa"/>
          </w:tcPr>
          <w:p w14:paraId="341139C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2024</w:t>
            </w:r>
          </w:p>
        </w:tc>
        <w:tc>
          <w:tcPr>
            <w:tcW w:w="1287" w:type="dxa"/>
          </w:tcPr>
          <w:p w14:paraId="13E21D4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2026</w:t>
            </w:r>
          </w:p>
        </w:tc>
        <w:tc>
          <w:tcPr>
            <w:tcW w:w="834" w:type="dxa"/>
          </w:tcPr>
          <w:p w14:paraId="6488DC31" w14:textId="770CD6FD" w:rsidR="00355C7C" w:rsidRPr="000253EA" w:rsidRDefault="00B628AF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462,9</w:t>
            </w:r>
          </w:p>
        </w:tc>
        <w:tc>
          <w:tcPr>
            <w:tcW w:w="1387" w:type="dxa"/>
          </w:tcPr>
          <w:p w14:paraId="717429A0" w14:textId="6EE7205B" w:rsidR="00355C7C" w:rsidRPr="000253EA" w:rsidRDefault="00B628AF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22,9</w:t>
            </w:r>
          </w:p>
        </w:tc>
        <w:tc>
          <w:tcPr>
            <w:tcW w:w="1531" w:type="dxa"/>
          </w:tcPr>
          <w:p w14:paraId="106DD99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Ведущий специалист планово-экономического отдела</w:t>
            </w:r>
          </w:p>
        </w:tc>
      </w:tr>
      <w:tr w:rsidR="00355C7C" w:rsidRPr="00355C7C" w14:paraId="5FA0EC68" w14:textId="77777777" w:rsidTr="00087468">
        <w:trPr>
          <w:trHeight w:val="335"/>
        </w:trPr>
        <w:tc>
          <w:tcPr>
            <w:tcW w:w="15021" w:type="dxa"/>
            <w:gridSpan w:val="9"/>
            <w:vAlign w:val="center"/>
          </w:tcPr>
          <w:p w14:paraId="727DCFF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lastRenderedPageBreak/>
              <w:t>Процессная часть</w:t>
            </w:r>
          </w:p>
        </w:tc>
      </w:tr>
      <w:tr w:rsidR="00355C7C" w:rsidRPr="00355C7C" w14:paraId="232180EC" w14:textId="77777777" w:rsidTr="00087468">
        <w:tc>
          <w:tcPr>
            <w:tcW w:w="611" w:type="dxa"/>
          </w:tcPr>
          <w:p w14:paraId="3B9A475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1.</w:t>
            </w:r>
          </w:p>
        </w:tc>
        <w:tc>
          <w:tcPr>
            <w:tcW w:w="3505" w:type="dxa"/>
          </w:tcPr>
          <w:p w14:paraId="28AFD496" w14:textId="6947F1DD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 xml:space="preserve">Комплекс процессных мероприятий: «Поддержка деятельности субъектов малого и среднего предпринимательства на территории </w:t>
            </w:r>
            <w:r w:rsidR="00F86F76" w:rsidRPr="000253EA">
              <w:rPr>
                <w:sz w:val="24"/>
                <w:szCs w:val="24"/>
              </w:rPr>
              <w:t>Свердловско</w:t>
            </w:r>
            <w:r w:rsidR="00F86F76">
              <w:rPr>
                <w:sz w:val="24"/>
                <w:szCs w:val="24"/>
              </w:rPr>
              <w:t>го</w:t>
            </w:r>
            <w:r w:rsidR="00F86F76" w:rsidRPr="000253EA">
              <w:rPr>
                <w:sz w:val="24"/>
                <w:szCs w:val="24"/>
              </w:rPr>
              <w:t xml:space="preserve"> городско</w:t>
            </w:r>
            <w:r w:rsidR="00F86F76">
              <w:rPr>
                <w:sz w:val="24"/>
                <w:szCs w:val="24"/>
              </w:rPr>
              <w:t>го</w:t>
            </w:r>
            <w:r w:rsidR="00F86F76" w:rsidRPr="000253EA">
              <w:rPr>
                <w:sz w:val="24"/>
                <w:szCs w:val="24"/>
              </w:rPr>
              <w:t xml:space="preserve"> поселени</w:t>
            </w:r>
            <w:r w:rsidR="00F86F76">
              <w:rPr>
                <w:sz w:val="24"/>
                <w:szCs w:val="24"/>
              </w:rPr>
              <w:t>я</w:t>
            </w:r>
            <w:r w:rsidR="00690AF7">
              <w:rPr>
                <w:sz w:val="24"/>
                <w:szCs w:val="24"/>
              </w:rPr>
              <w:t>»</w:t>
            </w:r>
          </w:p>
        </w:tc>
        <w:tc>
          <w:tcPr>
            <w:tcW w:w="2271" w:type="dxa"/>
          </w:tcPr>
          <w:p w14:paraId="7C7B3B41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1E9D38B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</w:tcPr>
          <w:p w14:paraId="10962B3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2024</w:t>
            </w:r>
          </w:p>
        </w:tc>
        <w:tc>
          <w:tcPr>
            <w:tcW w:w="1287" w:type="dxa"/>
          </w:tcPr>
          <w:p w14:paraId="6C038E5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2026</w:t>
            </w:r>
          </w:p>
        </w:tc>
        <w:tc>
          <w:tcPr>
            <w:tcW w:w="834" w:type="dxa"/>
          </w:tcPr>
          <w:p w14:paraId="5F7807B4" w14:textId="34376A51" w:rsidR="00355C7C" w:rsidRPr="000253EA" w:rsidRDefault="00B628AF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462,9</w:t>
            </w:r>
          </w:p>
        </w:tc>
        <w:tc>
          <w:tcPr>
            <w:tcW w:w="1387" w:type="dxa"/>
          </w:tcPr>
          <w:p w14:paraId="1ACC607B" w14:textId="378C6CD2" w:rsidR="00355C7C" w:rsidRPr="000253EA" w:rsidRDefault="00B628AF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22,9</w:t>
            </w:r>
          </w:p>
        </w:tc>
        <w:tc>
          <w:tcPr>
            <w:tcW w:w="1531" w:type="dxa"/>
          </w:tcPr>
          <w:p w14:paraId="2D9E0B3A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Ведущий специалист планово-экономического отдела</w:t>
            </w:r>
          </w:p>
        </w:tc>
      </w:tr>
      <w:tr w:rsidR="00355C7C" w:rsidRPr="00355C7C" w14:paraId="1E2607C3" w14:textId="77777777" w:rsidTr="00087468">
        <w:tc>
          <w:tcPr>
            <w:tcW w:w="611" w:type="dxa"/>
          </w:tcPr>
          <w:p w14:paraId="575B90D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1.1.</w:t>
            </w:r>
          </w:p>
        </w:tc>
        <w:tc>
          <w:tcPr>
            <w:tcW w:w="3505" w:type="dxa"/>
          </w:tcPr>
          <w:p w14:paraId="6ED036EF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Предоставление субсидий субъектам малого предпринимательства на организацию предпринимательской деятельности</w:t>
            </w:r>
          </w:p>
        </w:tc>
        <w:tc>
          <w:tcPr>
            <w:tcW w:w="2271" w:type="dxa"/>
          </w:tcPr>
          <w:p w14:paraId="44D85CD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3B6DB0A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Увеличение числа СМСП, получивших субсидию на организацию предпринимательской деятельности</w:t>
            </w:r>
          </w:p>
        </w:tc>
        <w:tc>
          <w:tcPr>
            <w:tcW w:w="1287" w:type="dxa"/>
          </w:tcPr>
          <w:p w14:paraId="7A1E60F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2024</w:t>
            </w:r>
          </w:p>
        </w:tc>
        <w:tc>
          <w:tcPr>
            <w:tcW w:w="1287" w:type="dxa"/>
          </w:tcPr>
          <w:p w14:paraId="7A79BD7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2026</w:t>
            </w:r>
          </w:p>
        </w:tc>
        <w:tc>
          <w:tcPr>
            <w:tcW w:w="834" w:type="dxa"/>
          </w:tcPr>
          <w:p w14:paraId="2B6655D3" w14:textId="50D0591C" w:rsidR="00355C7C" w:rsidRPr="000253EA" w:rsidRDefault="00B628AF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355C7C" w:rsidRPr="000253EA">
              <w:rPr>
                <w:sz w:val="24"/>
                <w:szCs w:val="24"/>
              </w:rPr>
              <w:t>0,0</w:t>
            </w:r>
          </w:p>
        </w:tc>
        <w:tc>
          <w:tcPr>
            <w:tcW w:w="1387" w:type="dxa"/>
          </w:tcPr>
          <w:p w14:paraId="0FF7402B" w14:textId="5B51A577" w:rsidR="00355C7C" w:rsidRPr="000253EA" w:rsidRDefault="00F86F76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31" w:type="dxa"/>
          </w:tcPr>
          <w:p w14:paraId="1B65742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Ведущий специалист планово-экономического отдела</w:t>
            </w:r>
          </w:p>
        </w:tc>
      </w:tr>
      <w:tr w:rsidR="00355C7C" w:rsidRPr="00355C7C" w14:paraId="718A4076" w14:textId="77777777" w:rsidTr="00087468">
        <w:tc>
          <w:tcPr>
            <w:tcW w:w="611" w:type="dxa"/>
          </w:tcPr>
          <w:p w14:paraId="3404868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1.2.</w:t>
            </w:r>
          </w:p>
        </w:tc>
        <w:tc>
          <w:tcPr>
            <w:tcW w:w="3505" w:type="dxa"/>
            <w:vAlign w:val="center"/>
          </w:tcPr>
          <w:p w14:paraId="2CA9B5D9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Увеличение количества объектов муниципального имущества в Перечни, предназначенного для предоставления СМСП и самозанятым гражданам во владение (пользование) на основании договора</w:t>
            </w:r>
          </w:p>
        </w:tc>
        <w:tc>
          <w:tcPr>
            <w:tcW w:w="2271" w:type="dxa"/>
          </w:tcPr>
          <w:p w14:paraId="05B2004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Планово-экономический отдел</w:t>
            </w:r>
          </w:p>
          <w:p w14:paraId="18C1715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  <w:p w14:paraId="502616B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УМИ</w:t>
            </w:r>
          </w:p>
        </w:tc>
        <w:tc>
          <w:tcPr>
            <w:tcW w:w="2308" w:type="dxa"/>
          </w:tcPr>
          <w:p w14:paraId="6042F50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Увеличение муниципального имущества в Перечне на 10% ежегодно</w:t>
            </w:r>
          </w:p>
        </w:tc>
        <w:tc>
          <w:tcPr>
            <w:tcW w:w="1287" w:type="dxa"/>
          </w:tcPr>
          <w:p w14:paraId="03BDDE8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2024</w:t>
            </w:r>
          </w:p>
        </w:tc>
        <w:tc>
          <w:tcPr>
            <w:tcW w:w="1287" w:type="dxa"/>
          </w:tcPr>
          <w:p w14:paraId="260E1571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2026</w:t>
            </w:r>
          </w:p>
        </w:tc>
        <w:tc>
          <w:tcPr>
            <w:tcW w:w="834" w:type="dxa"/>
          </w:tcPr>
          <w:p w14:paraId="05595F54" w14:textId="12B385B3" w:rsidR="00355C7C" w:rsidRPr="000253EA" w:rsidRDefault="00B628AF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55C7C" w:rsidRPr="000253EA">
              <w:rPr>
                <w:sz w:val="24"/>
                <w:szCs w:val="24"/>
              </w:rPr>
              <w:t>00,0</w:t>
            </w:r>
          </w:p>
        </w:tc>
        <w:tc>
          <w:tcPr>
            <w:tcW w:w="1387" w:type="dxa"/>
          </w:tcPr>
          <w:p w14:paraId="50AAD3BC" w14:textId="0327A4C4" w:rsidR="00355C7C" w:rsidRPr="000253EA" w:rsidRDefault="00B628AF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31" w:type="dxa"/>
          </w:tcPr>
          <w:p w14:paraId="4489B24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Ведущий специалист планово-экономического отдела</w:t>
            </w:r>
          </w:p>
        </w:tc>
      </w:tr>
      <w:tr w:rsidR="00355C7C" w:rsidRPr="00355C7C" w14:paraId="0759B936" w14:textId="77777777" w:rsidTr="00087468">
        <w:tc>
          <w:tcPr>
            <w:tcW w:w="611" w:type="dxa"/>
          </w:tcPr>
          <w:p w14:paraId="5FD7DEC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lastRenderedPageBreak/>
              <w:t>1.3.</w:t>
            </w:r>
          </w:p>
        </w:tc>
        <w:tc>
          <w:tcPr>
            <w:tcW w:w="3505" w:type="dxa"/>
          </w:tcPr>
          <w:p w14:paraId="778B936C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Предоставление информационно-методической поддержки СМСП</w:t>
            </w:r>
          </w:p>
        </w:tc>
        <w:tc>
          <w:tcPr>
            <w:tcW w:w="2271" w:type="dxa"/>
          </w:tcPr>
          <w:p w14:paraId="40A3897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5CDDCEE2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Оказание информационной поддержки СМСП</w:t>
            </w:r>
          </w:p>
        </w:tc>
        <w:tc>
          <w:tcPr>
            <w:tcW w:w="1287" w:type="dxa"/>
          </w:tcPr>
          <w:p w14:paraId="44568B7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2024</w:t>
            </w:r>
          </w:p>
        </w:tc>
        <w:tc>
          <w:tcPr>
            <w:tcW w:w="1287" w:type="dxa"/>
          </w:tcPr>
          <w:p w14:paraId="47314C7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2026</w:t>
            </w:r>
          </w:p>
        </w:tc>
        <w:tc>
          <w:tcPr>
            <w:tcW w:w="834" w:type="dxa"/>
          </w:tcPr>
          <w:p w14:paraId="495045B4" w14:textId="5CE22E9E" w:rsidR="00355C7C" w:rsidRPr="000253EA" w:rsidRDefault="00B628AF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82,9</w:t>
            </w:r>
          </w:p>
        </w:tc>
        <w:tc>
          <w:tcPr>
            <w:tcW w:w="1387" w:type="dxa"/>
          </w:tcPr>
          <w:p w14:paraId="278EF29E" w14:textId="3470BE53" w:rsidR="00355C7C" w:rsidRPr="000253EA" w:rsidRDefault="00B628AF" w:rsidP="000253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22,9</w:t>
            </w:r>
          </w:p>
        </w:tc>
        <w:tc>
          <w:tcPr>
            <w:tcW w:w="1531" w:type="dxa"/>
          </w:tcPr>
          <w:p w14:paraId="31FE644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Ведущий специалист планово-экономического отдела</w:t>
            </w:r>
          </w:p>
        </w:tc>
      </w:tr>
      <w:tr w:rsidR="00355C7C" w:rsidRPr="00355C7C" w14:paraId="7D43B447" w14:textId="77777777" w:rsidTr="00087468">
        <w:tc>
          <w:tcPr>
            <w:tcW w:w="611" w:type="dxa"/>
          </w:tcPr>
          <w:p w14:paraId="1822EFB0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1.4.</w:t>
            </w:r>
          </w:p>
        </w:tc>
        <w:tc>
          <w:tcPr>
            <w:tcW w:w="3505" w:type="dxa"/>
          </w:tcPr>
          <w:p w14:paraId="0F51E6B7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Привлечение СМСП к участию в выставочно-ярморочных и праздничных мероприятиях</w:t>
            </w:r>
          </w:p>
        </w:tc>
        <w:tc>
          <w:tcPr>
            <w:tcW w:w="2271" w:type="dxa"/>
          </w:tcPr>
          <w:p w14:paraId="540CC1A9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2308" w:type="dxa"/>
          </w:tcPr>
          <w:p w14:paraId="086E5FA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 xml:space="preserve">Увеличение СМСП в выставочно-ярморочных и праздничных мероприятиях </w:t>
            </w:r>
          </w:p>
        </w:tc>
        <w:tc>
          <w:tcPr>
            <w:tcW w:w="1287" w:type="dxa"/>
          </w:tcPr>
          <w:p w14:paraId="0D58CC7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2024</w:t>
            </w:r>
          </w:p>
        </w:tc>
        <w:tc>
          <w:tcPr>
            <w:tcW w:w="1287" w:type="dxa"/>
          </w:tcPr>
          <w:p w14:paraId="22A96EB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2026</w:t>
            </w:r>
          </w:p>
        </w:tc>
        <w:tc>
          <w:tcPr>
            <w:tcW w:w="834" w:type="dxa"/>
          </w:tcPr>
          <w:p w14:paraId="590928C3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0,0</w:t>
            </w:r>
          </w:p>
        </w:tc>
        <w:tc>
          <w:tcPr>
            <w:tcW w:w="1387" w:type="dxa"/>
          </w:tcPr>
          <w:p w14:paraId="4F6DA93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0,0</w:t>
            </w:r>
          </w:p>
        </w:tc>
        <w:tc>
          <w:tcPr>
            <w:tcW w:w="1531" w:type="dxa"/>
          </w:tcPr>
          <w:p w14:paraId="3D017DC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Ведущий специалист планово-экономического отдела</w:t>
            </w:r>
          </w:p>
        </w:tc>
      </w:tr>
      <w:tr w:rsidR="00355C7C" w:rsidRPr="00355C7C" w14:paraId="5A6D06E8" w14:textId="77777777" w:rsidTr="00087468">
        <w:tc>
          <w:tcPr>
            <w:tcW w:w="611" w:type="dxa"/>
          </w:tcPr>
          <w:p w14:paraId="2967F85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1.5.</w:t>
            </w:r>
          </w:p>
        </w:tc>
        <w:tc>
          <w:tcPr>
            <w:tcW w:w="3505" w:type="dxa"/>
          </w:tcPr>
          <w:p w14:paraId="14AECE7E" w14:textId="77777777" w:rsidR="00355C7C" w:rsidRPr="000253EA" w:rsidRDefault="00355C7C" w:rsidP="000253EA">
            <w:pPr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Проведение консультаций, семинаров, размещения информации в СМИ</w:t>
            </w:r>
          </w:p>
        </w:tc>
        <w:tc>
          <w:tcPr>
            <w:tcW w:w="2271" w:type="dxa"/>
          </w:tcPr>
          <w:p w14:paraId="113463A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Планово-экономический отдел</w:t>
            </w:r>
          </w:p>
          <w:p w14:paraId="21E0F4F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  <w:p w14:paraId="4E233B2B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Фонд «Всеволожский Центр поддержки предпринимательства – бизнес-инкубатор» микрокредитная компания</w:t>
            </w:r>
          </w:p>
        </w:tc>
        <w:tc>
          <w:tcPr>
            <w:tcW w:w="2308" w:type="dxa"/>
          </w:tcPr>
          <w:p w14:paraId="38A1AF5F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Увеличение правовой грамотности и информированности населения</w:t>
            </w:r>
          </w:p>
        </w:tc>
        <w:tc>
          <w:tcPr>
            <w:tcW w:w="1287" w:type="dxa"/>
          </w:tcPr>
          <w:p w14:paraId="2DD1A5AE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2024</w:t>
            </w:r>
          </w:p>
        </w:tc>
        <w:tc>
          <w:tcPr>
            <w:tcW w:w="1287" w:type="dxa"/>
          </w:tcPr>
          <w:p w14:paraId="5ECDD9B4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2026</w:t>
            </w:r>
          </w:p>
        </w:tc>
        <w:tc>
          <w:tcPr>
            <w:tcW w:w="834" w:type="dxa"/>
          </w:tcPr>
          <w:p w14:paraId="1A25B1E6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0,0</w:t>
            </w:r>
          </w:p>
        </w:tc>
        <w:tc>
          <w:tcPr>
            <w:tcW w:w="1387" w:type="dxa"/>
          </w:tcPr>
          <w:p w14:paraId="3326806C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0,0</w:t>
            </w:r>
          </w:p>
        </w:tc>
        <w:tc>
          <w:tcPr>
            <w:tcW w:w="1531" w:type="dxa"/>
          </w:tcPr>
          <w:p w14:paraId="67198E17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  <w:r w:rsidRPr="000253EA">
              <w:rPr>
                <w:sz w:val="24"/>
                <w:szCs w:val="24"/>
              </w:rPr>
              <w:t>Ведущий специалист планово-экономического отдела</w:t>
            </w:r>
          </w:p>
        </w:tc>
      </w:tr>
      <w:tr w:rsidR="00355C7C" w:rsidRPr="00355C7C" w14:paraId="6518C688" w14:textId="77777777" w:rsidTr="00087468">
        <w:tc>
          <w:tcPr>
            <w:tcW w:w="611" w:type="dxa"/>
          </w:tcPr>
          <w:p w14:paraId="23AEEA78" w14:textId="77777777" w:rsidR="00355C7C" w:rsidRPr="000253EA" w:rsidRDefault="00355C7C" w:rsidP="0002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5" w:type="dxa"/>
          </w:tcPr>
          <w:p w14:paraId="0865BE8F" w14:textId="77777777" w:rsidR="00355C7C" w:rsidRPr="000253EA" w:rsidRDefault="00355C7C" w:rsidP="000253EA">
            <w:pPr>
              <w:rPr>
                <w:b/>
                <w:bCs/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2271" w:type="dxa"/>
          </w:tcPr>
          <w:p w14:paraId="424C39EF" w14:textId="77777777" w:rsidR="00355C7C" w:rsidRPr="000253EA" w:rsidRDefault="00355C7C" w:rsidP="000253EA">
            <w:pPr>
              <w:jc w:val="center"/>
              <w:rPr>
                <w:b/>
                <w:bCs/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2308" w:type="dxa"/>
          </w:tcPr>
          <w:p w14:paraId="01575255" w14:textId="77777777" w:rsidR="00355C7C" w:rsidRPr="000253EA" w:rsidRDefault="00355C7C" w:rsidP="000253EA">
            <w:pPr>
              <w:jc w:val="center"/>
              <w:rPr>
                <w:b/>
                <w:bCs/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287" w:type="dxa"/>
          </w:tcPr>
          <w:p w14:paraId="0DFE2574" w14:textId="77777777" w:rsidR="00355C7C" w:rsidRPr="000253EA" w:rsidRDefault="00355C7C" w:rsidP="000253EA">
            <w:pPr>
              <w:jc w:val="center"/>
              <w:rPr>
                <w:b/>
                <w:bCs/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287" w:type="dxa"/>
          </w:tcPr>
          <w:p w14:paraId="69EF8AD0" w14:textId="77777777" w:rsidR="00355C7C" w:rsidRPr="000253EA" w:rsidRDefault="00355C7C" w:rsidP="000253EA">
            <w:pPr>
              <w:jc w:val="center"/>
              <w:rPr>
                <w:b/>
                <w:bCs/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834" w:type="dxa"/>
          </w:tcPr>
          <w:p w14:paraId="25AD3155" w14:textId="0AD0C02C" w:rsidR="00355C7C" w:rsidRPr="000253EA" w:rsidRDefault="00B628AF" w:rsidP="000253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462,9</w:t>
            </w:r>
          </w:p>
        </w:tc>
        <w:tc>
          <w:tcPr>
            <w:tcW w:w="1387" w:type="dxa"/>
          </w:tcPr>
          <w:p w14:paraId="004A4AEC" w14:textId="0F4901A6" w:rsidR="00355C7C" w:rsidRPr="000253EA" w:rsidRDefault="00ED1B9F" w:rsidP="000253E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22,9</w:t>
            </w:r>
          </w:p>
        </w:tc>
        <w:tc>
          <w:tcPr>
            <w:tcW w:w="1531" w:type="dxa"/>
          </w:tcPr>
          <w:p w14:paraId="3D28E653" w14:textId="77777777" w:rsidR="00355C7C" w:rsidRPr="000253EA" w:rsidRDefault="00355C7C" w:rsidP="000253EA">
            <w:pPr>
              <w:jc w:val="center"/>
              <w:rPr>
                <w:b/>
                <w:bCs/>
                <w:sz w:val="24"/>
                <w:szCs w:val="24"/>
              </w:rPr>
            </w:pPr>
            <w:r w:rsidRPr="000253EA">
              <w:rPr>
                <w:b/>
                <w:bCs/>
                <w:sz w:val="24"/>
                <w:szCs w:val="24"/>
              </w:rPr>
              <w:t>Х</w:t>
            </w:r>
          </w:p>
        </w:tc>
      </w:tr>
    </w:tbl>
    <w:p w14:paraId="02854978" w14:textId="77777777" w:rsidR="00355C7C" w:rsidRPr="00355C7C" w:rsidRDefault="00355C7C" w:rsidP="000253E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602FF3" w14:textId="77777777" w:rsidR="00355C7C" w:rsidRPr="00355C7C" w:rsidRDefault="00355C7C" w:rsidP="000253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br w:type="page"/>
      </w:r>
    </w:p>
    <w:p w14:paraId="5B1C4F53" w14:textId="77777777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14:paraId="681C1005" w14:textId="77777777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179F8D19" w14:textId="77777777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EF4C688" w14:textId="77777777" w:rsidR="00355C7C" w:rsidRPr="00355C7C" w:rsidRDefault="00355C7C" w:rsidP="000253EA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C7C">
        <w:rPr>
          <w:rFonts w:ascii="Times New Roman" w:hAnsi="Times New Roman" w:cs="Times New Roman"/>
          <w:b/>
          <w:sz w:val="28"/>
          <w:szCs w:val="28"/>
        </w:rPr>
        <w:t>Информация о взаимосвязи целей, задач, ожидаемых результатов, показателей</w:t>
      </w:r>
    </w:p>
    <w:p w14:paraId="6F713010" w14:textId="77777777" w:rsidR="00355C7C" w:rsidRPr="00355C7C" w:rsidRDefault="00355C7C" w:rsidP="000253EA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C7C">
        <w:rPr>
          <w:rFonts w:ascii="Times New Roman" w:hAnsi="Times New Roman" w:cs="Times New Roman"/>
          <w:b/>
          <w:sz w:val="28"/>
          <w:szCs w:val="28"/>
        </w:rPr>
        <w:t xml:space="preserve"> и структурных элементов муниципальной программы</w:t>
      </w:r>
    </w:p>
    <w:p w14:paraId="644DBBCA" w14:textId="77777777" w:rsidR="00355C7C" w:rsidRPr="00355C7C" w:rsidRDefault="00355C7C" w:rsidP="000253EA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686"/>
        <w:gridCol w:w="4252"/>
        <w:gridCol w:w="3402"/>
      </w:tblGrid>
      <w:tr w:rsidR="00355C7C" w:rsidRPr="000253EA" w14:paraId="681F64D2" w14:textId="77777777" w:rsidTr="00087468">
        <w:trPr>
          <w:trHeight w:val="631"/>
        </w:trPr>
        <w:tc>
          <w:tcPr>
            <w:tcW w:w="3539" w:type="dxa"/>
            <w:shd w:val="clear" w:color="auto" w:fill="auto"/>
          </w:tcPr>
          <w:p w14:paraId="152A1678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</w:t>
            </w:r>
          </w:p>
        </w:tc>
        <w:tc>
          <w:tcPr>
            <w:tcW w:w="3686" w:type="dxa"/>
            <w:shd w:val="clear" w:color="auto" w:fill="auto"/>
          </w:tcPr>
          <w:p w14:paraId="0AACA428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муниципальной программы</w:t>
            </w:r>
          </w:p>
        </w:tc>
        <w:tc>
          <w:tcPr>
            <w:tcW w:w="4252" w:type="dxa"/>
            <w:shd w:val="clear" w:color="auto" w:fill="auto"/>
          </w:tcPr>
          <w:p w14:paraId="1C224C9A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hAnsi="Times New Roman" w:cs="Times New Roman"/>
                <w:sz w:val="24"/>
                <w:szCs w:val="24"/>
              </w:rPr>
              <w:t>Структурный элемент муниципальной программы</w:t>
            </w:r>
          </w:p>
        </w:tc>
        <w:tc>
          <w:tcPr>
            <w:tcW w:w="3402" w:type="dxa"/>
            <w:shd w:val="clear" w:color="auto" w:fill="auto"/>
          </w:tcPr>
          <w:p w14:paraId="6AE18104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hAnsi="Times New Roman" w:cs="Times New Roman"/>
                <w:sz w:val="24"/>
                <w:szCs w:val="24"/>
              </w:rPr>
              <w:t>Показатель муниципальной программы</w:t>
            </w:r>
          </w:p>
        </w:tc>
      </w:tr>
      <w:tr w:rsidR="00355C7C" w:rsidRPr="000253EA" w14:paraId="1B072CAD" w14:textId="77777777" w:rsidTr="00087468">
        <w:trPr>
          <w:trHeight w:val="397"/>
        </w:trPr>
        <w:tc>
          <w:tcPr>
            <w:tcW w:w="14879" w:type="dxa"/>
            <w:gridSpan w:val="4"/>
            <w:shd w:val="clear" w:color="auto" w:fill="auto"/>
          </w:tcPr>
          <w:p w14:paraId="176BBB8F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hAnsi="Times New Roman" w:cs="Times New Roman"/>
                <w:sz w:val="24"/>
                <w:szCs w:val="24"/>
              </w:rPr>
              <w:t xml:space="preserve">Цель муниципальной программы: </w:t>
            </w:r>
            <w:r w:rsidRPr="000253EA">
              <w:rPr>
                <w:rFonts w:ascii="Times New Roman" w:eastAsia="Courier New" w:hAnsi="Times New Roman" w:cs="Times New Roman"/>
                <w:sz w:val="24"/>
                <w:szCs w:val="24"/>
              </w:rPr>
              <w:t>Создание условий для устойчивого функционирования и развития малого и среднего предпринимательства</w:t>
            </w:r>
          </w:p>
        </w:tc>
      </w:tr>
      <w:tr w:rsidR="00355C7C" w:rsidRPr="000253EA" w14:paraId="6531916C" w14:textId="77777777" w:rsidTr="00087468">
        <w:tc>
          <w:tcPr>
            <w:tcW w:w="3539" w:type="dxa"/>
            <w:shd w:val="clear" w:color="auto" w:fill="auto"/>
          </w:tcPr>
          <w:p w14:paraId="7D49A683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0D85DC3D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shd w:val="clear" w:color="auto" w:fill="auto"/>
          </w:tcPr>
          <w:p w14:paraId="635ED252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14:paraId="47B77C8A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55C7C" w:rsidRPr="000253EA" w14:paraId="239602B6" w14:textId="77777777" w:rsidTr="00087468">
        <w:trPr>
          <w:trHeight w:val="1301"/>
        </w:trPr>
        <w:tc>
          <w:tcPr>
            <w:tcW w:w="3539" w:type="dxa"/>
            <w:vMerge w:val="restart"/>
            <w:shd w:val="clear" w:color="auto" w:fill="auto"/>
          </w:tcPr>
          <w:p w14:paraId="39A4CD87" w14:textId="2D4F3695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eastAsia="Courier New" w:hAnsi="Times New Roman" w:cs="Times New Roman"/>
                <w:sz w:val="24"/>
                <w:szCs w:val="24"/>
              </w:rPr>
              <w:t xml:space="preserve">Снижение затрат субъектов малого и среднего предпринимательства на территории </w:t>
            </w:r>
            <w:r w:rsidR="00F86F76" w:rsidRPr="000253EA">
              <w:rPr>
                <w:rFonts w:ascii="Times New Roman" w:hAnsi="Times New Roman" w:cs="Times New Roman"/>
                <w:sz w:val="24"/>
                <w:szCs w:val="24"/>
              </w:rPr>
              <w:t>Свердловско</w:t>
            </w:r>
            <w:r w:rsidR="00F86F76">
              <w:rPr>
                <w:sz w:val="24"/>
                <w:szCs w:val="24"/>
              </w:rPr>
              <w:t>го</w:t>
            </w:r>
            <w:r w:rsidR="00F86F76" w:rsidRPr="000253E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 w:rsidR="00F86F76">
              <w:rPr>
                <w:sz w:val="24"/>
                <w:szCs w:val="24"/>
              </w:rPr>
              <w:t>го</w:t>
            </w:r>
            <w:r w:rsidR="00F86F76" w:rsidRPr="000253EA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F86F76">
              <w:rPr>
                <w:sz w:val="24"/>
                <w:szCs w:val="24"/>
              </w:rPr>
              <w:t>я</w:t>
            </w:r>
            <w:r w:rsidR="00F86F76" w:rsidRPr="000253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53EA">
              <w:rPr>
                <w:rFonts w:ascii="Times New Roman" w:eastAsia="Courier New" w:hAnsi="Times New Roman" w:cs="Times New Roman"/>
                <w:sz w:val="24"/>
                <w:szCs w:val="24"/>
              </w:rPr>
              <w:t>на ведение бизнеса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6D8019" w14:textId="3786FD89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СМСП и численности занятых в секторе МСП, также созданы условия для легкого старта и комфортного ведения бизнеса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80092" w14:textId="2C97E598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мероприятий: «Поддержка деятельности субъектов малого и среднего предпринимательства на территории </w:t>
            </w:r>
            <w:r w:rsidR="00F86F76" w:rsidRPr="00690AF7">
              <w:rPr>
                <w:rFonts w:ascii="Times New Roman" w:hAnsi="Times New Roman" w:cs="Times New Roman"/>
                <w:sz w:val="24"/>
                <w:szCs w:val="24"/>
              </w:rPr>
              <w:t>Свердловского городского поселения</w:t>
            </w:r>
            <w:r w:rsidR="00690A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  <w:shd w:val="clear" w:color="auto" w:fill="auto"/>
          </w:tcPr>
          <w:p w14:paraId="229AB171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</w:tr>
      <w:tr w:rsidR="00355C7C" w:rsidRPr="000253EA" w14:paraId="6616C108" w14:textId="77777777" w:rsidTr="00087468">
        <w:trPr>
          <w:trHeight w:val="608"/>
        </w:trPr>
        <w:tc>
          <w:tcPr>
            <w:tcW w:w="3539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CF2BE9B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72CE2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D19525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8B5F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объектов муниципального имущества в Перечни, предназначенного для предоставления СМСП и самозанятым гражданам во владение (пользование) на основании договора</w:t>
            </w:r>
          </w:p>
        </w:tc>
      </w:tr>
      <w:tr w:rsidR="00355C7C" w:rsidRPr="000253EA" w14:paraId="41453E64" w14:textId="77777777" w:rsidTr="00087468">
        <w:tc>
          <w:tcPr>
            <w:tcW w:w="3539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1F84420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A2888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1F05B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75FE8BC7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hAnsi="Times New Roman" w:cs="Times New Roman"/>
                <w:sz w:val="24"/>
                <w:szCs w:val="24"/>
              </w:rPr>
              <w:t>Количество СМСП, привлеченных к участию в выставочно-ярморочных и праздничных мероприятиях</w:t>
            </w:r>
            <w:r w:rsidRPr="00025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55C7C" w:rsidRPr="000253EA" w14:paraId="37D70670" w14:textId="77777777" w:rsidTr="00087468">
        <w:tc>
          <w:tcPr>
            <w:tcW w:w="3539" w:type="dxa"/>
            <w:shd w:val="clear" w:color="auto" w:fill="auto"/>
          </w:tcPr>
          <w:p w14:paraId="187747CA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hAnsi="Times New Roman" w:cs="Times New Roman"/>
                <w:sz w:val="24"/>
                <w:szCs w:val="24"/>
              </w:rPr>
              <w:t>Совершенствование информационно-</w:t>
            </w:r>
            <w:r w:rsidRPr="00025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консультационной поддержки СМСП совместно с Фондом «Всеволожский Центр поддержки предпринимательства - бизнес-инкубатор» МКК</w:t>
            </w:r>
          </w:p>
        </w:tc>
        <w:tc>
          <w:tcPr>
            <w:tcW w:w="3686" w:type="dxa"/>
            <w:vMerge w:val="restart"/>
            <w:tcBorders>
              <w:right w:val="single" w:sz="4" w:space="0" w:color="auto"/>
            </w:tcBorders>
          </w:tcPr>
          <w:p w14:paraId="3309D278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правовой грамотности и </w:t>
            </w:r>
            <w:r w:rsidRPr="00025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информированности населения.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C2761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0ADF694B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информационных материалов освещающих </w:t>
            </w:r>
            <w:r w:rsidRPr="000253E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деятельность СМСП</w:t>
            </w:r>
          </w:p>
        </w:tc>
      </w:tr>
      <w:tr w:rsidR="00355C7C" w:rsidRPr="000253EA" w14:paraId="0EAF9C5D" w14:textId="77777777" w:rsidTr="00087468">
        <w:tc>
          <w:tcPr>
            <w:tcW w:w="3539" w:type="dxa"/>
            <w:shd w:val="clear" w:color="auto" w:fill="auto"/>
          </w:tcPr>
          <w:p w14:paraId="4F1EC643" w14:textId="785387A0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Информирование населения и СМСП, в том числе через СМИ, о процессах, происходящих на территории </w:t>
            </w:r>
            <w:r w:rsidR="00F86F76" w:rsidRPr="000253EA">
              <w:rPr>
                <w:rFonts w:ascii="Times New Roman" w:hAnsi="Times New Roman" w:cs="Times New Roman"/>
                <w:sz w:val="24"/>
                <w:szCs w:val="24"/>
              </w:rPr>
              <w:t>Свердловско</w:t>
            </w:r>
            <w:r w:rsidR="00F86F76">
              <w:rPr>
                <w:sz w:val="24"/>
                <w:szCs w:val="24"/>
              </w:rPr>
              <w:t>го</w:t>
            </w:r>
            <w:r w:rsidR="00F86F76" w:rsidRPr="000253EA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 w:rsidR="00F86F76">
              <w:rPr>
                <w:sz w:val="24"/>
                <w:szCs w:val="24"/>
              </w:rPr>
              <w:t>го</w:t>
            </w:r>
            <w:r w:rsidR="00F86F76" w:rsidRPr="000253EA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F86F76">
              <w:rPr>
                <w:sz w:val="24"/>
                <w:szCs w:val="24"/>
              </w:rPr>
              <w:t>я</w:t>
            </w:r>
            <w:r w:rsidR="00F86F76" w:rsidRPr="000253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53EA">
              <w:rPr>
                <w:rFonts w:ascii="Times New Roman" w:hAnsi="Times New Roman" w:cs="Times New Roman"/>
                <w:sz w:val="24"/>
                <w:szCs w:val="24"/>
              </w:rPr>
              <w:t>Всеволожского муниципального района Ленинградской области и оказывающих влияние на деятельность малого бизнеса</w:t>
            </w: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6AA8CE6E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446D9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641EDA75" w14:textId="77777777" w:rsidR="00355C7C" w:rsidRPr="000253EA" w:rsidRDefault="00355C7C" w:rsidP="000253EA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3EA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консультаций, семинаров, публикаций в средствах массовой информации, освещающих деятельность СМСП</w:t>
            </w:r>
          </w:p>
        </w:tc>
      </w:tr>
    </w:tbl>
    <w:p w14:paraId="020E57CF" w14:textId="77777777" w:rsidR="00355C7C" w:rsidRPr="000253EA" w:rsidRDefault="00355C7C" w:rsidP="000253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B8594B" w14:textId="77777777" w:rsidR="00FE4657" w:rsidRPr="000253EA" w:rsidRDefault="00FE4657" w:rsidP="000253EA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sectPr w:rsidR="00FE4657" w:rsidRPr="000253EA" w:rsidSect="0038143C">
      <w:headerReference w:type="default" r:id="rId11"/>
      <w:pgSz w:w="16838" w:h="11906" w:orient="landscape"/>
      <w:pgMar w:top="850" w:right="1134" w:bottom="1701" w:left="1134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5805B6" w14:textId="77777777" w:rsidR="00FE4657" w:rsidRDefault="00FE4657" w:rsidP="00FE4657">
      <w:pPr>
        <w:spacing w:after="0" w:line="240" w:lineRule="auto"/>
      </w:pPr>
      <w:r>
        <w:separator/>
      </w:r>
    </w:p>
  </w:endnote>
  <w:endnote w:type="continuationSeparator" w:id="0">
    <w:p w14:paraId="63875E0B" w14:textId="77777777" w:rsidR="00FE4657" w:rsidRDefault="00FE4657" w:rsidP="00FE4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B387F8" w14:textId="77777777" w:rsidR="00FE4657" w:rsidRDefault="00FE4657" w:rsidP="00FE4657">
      <w:pPr>
        <w:spacing w:after="0" w:line="240" w:lineRule="auto"/>
      </w:pPr>
      <w:r>
        <w:separator/>
      </w:r>
    </w:p>
  </w:footnote>
  <w:footnote w:type="continuationSeparator" w:id="0">
    <w:p w14:paraId="30EAD8D3" w14:textId="77777777" w:rsidR="00FE4657" w:rsidRDefault="00FE4657" w:rsidP="00FE4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085055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B703180" w14:textId="67156A8C" w:rsidR="00BD74DC" w:rsidRPr="0038143C" w:rsidRDefault="00BD74DC" w:rsidP="0038143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D74D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D74D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D74D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BD74DC">
          <w:rPr>
            <w:rFonts w:ascii="Times New Roman" w:hAnsi="Times New Roman" w:cs="Times New Roman"/>
            <w:sz w:val="28"/>
            <w:szCs w:val="28"/>
          </w:rPr>
          <w:t>2</w:t>
        </w:r>
        <w:r w:rsidRPr="00BD74D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7E931B" w14:textId="4DF7A64C" w:rsidR="00F73B0F" w:rsidRDefault="00F73B0F" w:rsidP="0038143C">
    <w:pPr>
      <w:pStyle w:val="a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646862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AC2956" w14:textId="7A1703F3" w:rsidR="009F3304" w:rsidRPr="0014609D" w:rsidRDefault="009F3304" w:rsidP="0014609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3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3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37A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63DA227" w14:textId="77777777" w:rsidR="00ED1B9F" w:rsidRDefault="00ED1B9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A6736B"/>
    <w:multiLevelType w:val="hybridMultilevel"/>
    <w:tmpl w:val="54C0E3E0"/>
    <w:lvl w:ilvl="0" w:tplc="1CBEEF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B77134"/>
    <w:multiLevelType w:val="multilevel"/>
    <w:tmpl w:val="A0E27476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14243A8"/>
    <w:multiLevelType w:val="hybridMultilevel"/>
    <w:tmpl w:val="AF26CF88"/>
    <w:lvl w:ilvl="0" w:tplc="0B1A1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313D84"/>
    <w:multiLevelType w:val="hybridMultilevel"/>
    <w:tmpl w:val="67E08FD6"/>
    <w:lvl w:ilvl="0" w:tplc="9A38FB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D5D76"/>
    <w:multiLevelType w:val="multilevel"/>
    <w:tmpl w:val="2C52D2B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color w:val="000000"/>
      </w:rPr>
    </w:lvl>
  </w:abstractNum>
  <w:abstractNum w:abstractNumId="5" w15:restartNumberingAfterBreak="0">
    <w:nsid w:val="35E26F90"/>
    <w:multiLevelType w:val="hybridMultilevel"/>
    <w:tmpl w:val="5B123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42D05737"/>
    <w:multiLevelType w:val="hybridMultilevel"/>
    <w:tmpl w:val="21DAEBDA"/>
    <w:lvl w:ilvl="0" w:tplc="7EF60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3CE6AF8"/>
    <w:multiLevelType w:val="hybridMultilevel"/>
    <w:tmpl w:val="B4966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626BB"/>
    <w:multiLevelType w:val="multilevel"/>
    <w:tmpl w:val="8FC4FAB8"/>
    <w:lvl w:ilvl="0">
      <w:start w:val="1"/>
      <w:numFmt w:val="bullet"/>
      <w:lvlText w:val=""/>
      <w:lvlJc w:val="left"/>
      <w:pPr>
        <w:ind w:left="1414" w:hanging="705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1" w15:restartNumberingAfterBreak="0">
    <w:nsid w:val="5D1F3536"/>
    <w:multiLevelType w:val="multilevel"/>
    <w:tmpl w:val="FB4C16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D215D0C"/>
    <w:multiLevelType w:val="multilevel"/>
    <w:tmpl w:val="BAD02D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 w15:restartNumberingAfterBreak="0">
    <w:nsid w:val="703C0B3F"/>
    <w:multiLevelType w:val="multilevel"/>
    <w:tmpl w:val="21DC6E2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002707795">
    <w:abstractNumId w:val="0"/>
  </w:num>
  <w:num w:numId="2" w16cid:durableId="1705640331">
    <w:abstractNumId w:val="11"/>
  </w:num>
  <w:num w:numId="3" w16cid:durableId="2127849739">
    <w:abstractNumId w:val="13"/>
  </w:num>
  <w:num w:numId="4" w16cid:durableId="200678018">
    <w:abstractNumId w:val="9"/>
  </w:num>
  <w:num w:numId="5" w16cid:durableId="1954046667">
    <w:abstractNumId w:val="12"/>
  </w:num>
  <w:num w:numId="6" w16cid:durableId="577255818">
    <w:abstractNumId w:val="2"/>
  </w:num>
  <w:num w:numId="7" w16cid:durableId="242615610">
    <w:abstractNumId w:val="5"/>
  </w:num>
  <w:num w:numId="8" w16cid:durableId="1854831350">
    <w:abstractNumId w:val="6"/>
  </w:num>
  <w:num w:numId="9" w16cid:durableId="1099835754">
    <w:abstractNumId w:val="4"/>
  </w:num>
  <w:num w:numId="10" w16cid:durableId="494998388">
    <w:abstractNumId w:val="1"/>
  </w:num>
  <w:num w:numId="11" w16cid:durableId="615218558">
    <w:abstractNumId w:val="10"/>
  </w:num>
  <w:num w:numId="12" w16cid:durableId="1235553765">
    <w:abstractNumId w:val="3"/>
  </w:num>
  <w:num w:numId="13" w16cid:durableId="553348503">
    <w:abstractNumId w:val="7"/>
  </w:num>
  <w:num w:numId="14" w16cid:durableId="14550556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CA"/>
    <w:rsid w:val="000253EA"/>
    <w:rsid w:val="000539C3"/>
    <w:rsid w:val="00083445"/>
    <w:rsid w:val="000915B5"/>
    <w:rsid w:val="000B0908"/>
    <w:rsid w:val="000B449C"/>
    <w:rsid w:val="0014609D"/>
    <w:rsid w:val="001603C4"/>
    <w:rsid w:val="001750CD"/>
    <w:rsid w:val="00197795"/>
    <w:rsid w:val="001A20B5"/>
    <w:rsid w:val="001B2654"/>
    <w:rsid w:val="00240487"/>
    <w:rsid w:val="00245BD4"/>
    <w:rsid w:val="002637AB"/>
    <w:rsid w:val="002C79CA"/>
    <w:rsid w:val="003275FE"/>
    <w:rsid w:val="00341816"/>
    <w:rsid w:val="003504DF"/>
    <w:rsid w:val="00353BCC"/>
    <w:rsid w:val="00355C7C"/>
    <w:rsid w:val="00363616"/>
    <w:rsid w:val="00374168"/>
    <w:rsid w:val="0038143C"/>
    <w:rsid w:val="0038276E"/>
    <w:rsid w:val="003F5336"/>
    <w:rsid w:val="00405E34"/>
    <w:rsid w:val="004439D5"/>
    <w:rsid w:val="00445403"/>
    <w:rsid w:val="004467E1"/>
    <w:rsid w:val="004E587A"/>
    <w:rsid w:val="005340A3"/>
    <w:rsid w:val="00557278"/>
    <w:rsid w:val="005D3976"/>
    <w:rsid w:val="005E7578"/>
    <w:rsid w:val="005F4ED4"/>
    <w:rsid w:val="006309C6"/>
    <w:rsid w:val="00690AF7"/>
    <w:rsid w:val="00696321"/>
    <w:rsid w:val="006D2AD2"/>
    <w:rsid w:val="00750FAF"/>
    <w:rsid w:val="007653FE"/>
    <w:rsid w:val="00765FBC"/>
    <w:rsid w:val="00794D11"/>
    <w:rsid w:val="007A5EB1"/>
    <w:rsid w:val="007D742F"/>
    <w:rsid w:val="008349EE"/>
    <w:rsid w:val="00870E79"/>
    <w:rsid w:val="008751F2"/>
    <w:rsid w:val="0088240E"/>
    <w:rsid w:val="008A0592"/>
    <w:rsid w:val="008E2569"/>
    <w:rsid w:val="00903649"/>
    <w:rsid w:val="00941E38"/>
    <w:rsid w:val="009B6E17"/>
    <w:rsid w:val="009D3F05"/>
    <w:rsid w:val="009D74DA"/>
    <w:rsid w:val="009F3304"/>
    <w:rsid w:val="00A952F8"/>
    <w:rsid w:val="00AC7ED2"/>
    <w:rsid w:val="00AD1908"/>
    <w:rsid w:val="00B628AF"/>
    <w:rsid w:val="00B72C6B"/>
    <w:rsid w:val="00B761B4"/>
    <w:rsid w:val="00B81F11"/>
    <w:rsid w:val="00BD74DC"/>
    <w:rsid w:val="00C013F7"/>
    <w:rsid w:val="00C065BA"/>
    <w:rsid w:val="00C3716D"/>
    <w:rsid w:val="00C52594"/>
    <w:rsid w:val="00C5352F"/>
    <w:rsid w:val="00C73209"/>
    <w:rsid w:val="00CE1BD1"/>
    <w:rsid w:val="00CE2AB2"/>
    <w:rsid w:val="00CF0468"/>
    <w:rsid w:val="00D1085A"/>
    <w:rsid w:val="00D10893"/>
    <w:rsid w:val="00D61AF2"/>
    <w:rsid w:val="00D67F4F"/>
    <w:rsid w:val="00D80AF4"/>
    <w:rsid w:val="00DA796B"/>
    <w:rsid w:val="00DB357D"/>
    <w:rsid w:val="00DC2888"/>
    <w:rsid w:val="00E36C4D"/>
    <w:rsid w:val="00E96663"/>
    <w:rsid w:val="00E96A0A"/>
    <w:rsid w:val="00ED1B9F"/>
    <w:rsid w:val="00EF28EA"/>
    <w:rsid w:val="00F73B0F"/>
    <w:rsid w:val="00F749A6"/>
    <w:rsid w:val="00F814DF"/>
    <w:rsid w:val="00F86F76"/>
    <w:rsid w:val="00F976FB"/>
    <w:rsid w:val="00FD0145"/>
    <w:rsid w:val="00FD0265"/>
    <w:rsid w:val="00FE4657"/>
    <w:rsid w:val="00FE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12C91C72"/>
  <w15:chartTrackingRefBased/>
  <w15:docId w15:val="{2E79920A-D4FE-4AA1-95B2-5293B31D7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A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349E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349E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FE4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E4657"/>
  </w:style>
  <w:style w:type="paragraph" w:styleId="a7">
    <w:name w:val="footer"/>
    <w:basedOn w:val="a"/>
    <w:link w:val="a8"/>
    <w:uiPriority w:val="99"/>
    <w:unhideWhenUsed/>
    <w:rsid w:val="00FE4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E4657"/>
  </w:style>
  <w:style w:type="paragraph" w:styleId="a9">
    <w:name w:val="No Spacing"/>
    <w:uiPriority w:val="1"/>
    <w:qFormat/>
    <w:rsid w:val="00C013F7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uiPriority w:val="99"/>
    <w:rsid w:val="00CF046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CF046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a">
    <w:name w:val="Table Grid"/>
    <w:basedOn w:val="a1"/>
    <w:uiPriority w:val="99"/>
    <w:rsid w:val="00355C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51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C5848-5CE1-4F1F-AA5D-615A8890A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18</Pages>
  <Words>3501</Words>
  <Characters>19962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Игоревна Михайлова</dc:creator>
  <cp:keywords/>
  <dc:description/>
  <cp:lastModifiedBy>Смирнова Ирина Игоревна</cp:lastModifiedBy>
  <cp:revision>25</cp:revision>
  <cp:lastPrinted>2024-12-03T10:21:00Z</cp:lastPrinted>
  <dcterms:created xsi:type="dcterms:W3CDTF">2022-07-15T14:07:00Z</dcterms:created>
  <dcterms:modified xsi:type="dcterms:W3CDTF">2024-12-10T08:22:00Z</dcterms:modified>
</cp:coreProperties>
</file>